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822" w:rsidRDefault="002050AB">
      <w:pPr>
        <w:pStyle w:val="a3"/>
        <w:tabs>
          <w:tab w:val="left" w:pos="10192"/>
        </w:tabs>
        <w:spacing w:line="293" w:lineRule="exact"/>
        <w:ind w:left="4895"/>
        <w:rPr>
          <w:position w:val="2"/>
          <w:sz w:val="24"/>
        </w:rPr>
      </w:pPr>
      <w:r>
        <w:rPr>
          <w:noProof/>
          <w:sz w:val="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-398736</wp:posOffset>
            </wp:positionH>
            <wp:positionV relativeFrom="paragraph">
              <wp:posOffset>-33721</wp:posOffset>
            </wp:positionV>
            <wp:extent cx="7296150" cy="97430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604" t="15209" r="34432" b="5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446" cy="9744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90B">
        <w:rPr>
          <w:rFonts w:ascii="Trebuchet MS"/>
        </w:rPr>
        <w:tab/>
      </w:r>
      <w:r w:rsidR="00B0590B">
        <w:rPr>
          <w:spacing w:val="-10"/>
          <w:position w:val="2"/>
          <w:sz w:val="24"/>
        </w:rPr>
        <w:t>1</w:t>
      </w:r>
    </w:p>
    <w:p w:rsidR="00B20822" w:rsidRDefault="00B20822">
      <w:pPr>
        <w:pStyle w:val="a3"/>
        <w:spacing w:line="293" w:lineRule="exact"/>
        <w:rPr>
          <w:position w:val="2"/>
          <w:sz w:val="24"/>
        </w:rPr>
        <w:sectPr w:rsidR="00B20822">
          <w:type w:val="continuous"/>
          <w:pgSz w:w="12240" w:h="15840"/>
          <w:pgMar w:top="500" w:right="720" w:bottom="280" w:left="1080" w:header="720" w:footer="720" w:gutter="0"/>
          <w:cols w:space="720"/>
        </w:sectPr>
      </w:pPr>
    </w:p>
    <w:p w:rsidR="00B20822" w:rsidRDefault="00B0590B">
      <w:pPr>
        <w:pStyle w:val="Heading2"/>
        <w:numPr>
          <w:ilvl w:val="0"/>
          <w:numId w:val="2"/>
        </w:numPr>
        <w:tabs>
          <w:tab w:val="left" w:pos="4474"/>
        </w:tabs>
        <w:spacing w:before="67"/>
        <w:ind w:hanging="230"/>
        <w:jc w:val="left"/>
      </w:pPr>
      <w:r>
        <w:lastRenderedPageBreak/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029"/>
        </w:tabs>
        <w:ind w:right="-50" w:firstLine="288"/>
        <w:rPr>
          <w:sz w:val="23"/>
        </w:rPr>
      </w:pPr>
      <w:r>
        <w:rPr>
          <w:sz w:val="23"/>
        </w:rPr>
        <w:t>Настоящее Положение разработано в соответствии с Федеральным законом от 29.12.2012 М273-ФЗ</w:t>
      </w:r>
      <w:r>
        <w:rPr>
          <w:spacing w:val="-3"/>
          <w:sz w:val="23"/>
        </w:rPr>
        <w:t xml:space="preserve"> </w:t>
      </w:r>
      <w:r>
        <w:rPr>
          <w:sz w:val="23"/>
        </w:rPr>
        <w:t>«Об</w:t>
      </w:r>
      <w:r>
        <w:rPr>
          <w:spacing w:val="-4"/>
          <w:sz w:val="23"/>
        </w:rPr>
        <w:t xml:space="preserve"> </w:t>
      </w:r>
      <w:r>
        <w:rPr>
          <w:sz w:val="23"/>
        </w:rPr>
        <w:t>образовании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5"/>
          <w:sz w:val="23"/>
        </w:rPr>
        <w:t xml:space="preserve"> </w:t>
      </w:r>
      <w:r>
        <w:rPr>
          <w:sz w:val="23"/>
        </w:rPr>
        <w:t>Федерации»,</w:t>
      </w:r>
      <w:r>
        <w:rPr>
          <w:spacing w:val="-2"/>
          <w:sz w:val="23"/>
        </w:rPr>
        <w:t xml:space="preserve"> </w:t>
      </w:r>
      <w:r>
        <w:rPr>
          <w:color w:val="373737"/>
          <w:sz w:val="23"/>
        </w:rPr>
        <w:t>Приказом</w:t>
      </w:r>
      <w:r>
        <w:rPr>
          <w:color w:val="373737"/>
          <w:spacing w:val="-4"/>
          <w:sz w:val="23"/>
        </w:rPr>
        <w:t xml:space="preserve"> </w:t>
      </w:r>
      <w:r>
        <w:rPr>
          <w:color w:val="373737"/>
          <w:sz w:val="23"/>
        </w:rPr>
        <w:t>Министерства</w:t>
      </w:r>
      <w:r>
        <w:rPr>
          <w:color w:val="373737"/>
          <w:spacing w:val="-4"/>
          <w:sz w:val="23"/>
        </w:rPr>
        <w:t xml:space="preserve"> </w:t>
      </w:r>
      <w:r>
        <w:rPr>
          <w:color w:val="373737"/>
          <w:sz w:val="23"/>
        </w:rPr>
        <w:t>образования</w:t>
      </w:r>
      <w:r>
        <w:rPr>
          <w:color w:val="373737"/>
          <w:spacing w:val="-4"/>
          <w:sz w:val="23"/>
        </w:rPr>
        <w:t xml:space="preserve"> </w:t>
      </w:r>
      <w:r>
        <w:rPr>
          <w:color w:val="373737"/>
          <w:sz w:val="23"/>
        </w:rPr>
        <w:t>и</w:t>
      </w:r>
      <w:r>
        <w:rPr>
          <w:color w:val="373737"/>
          <w:spacing w:val="-6"/>
          <w:sz w:val="23"/>
        </w:rPr>
        <w:t xml:space="preserve"> </w:t>
      </w:r>
      <w:r>
        <w:rPr>
          <w:color w:val="373737"/>
          <w:sz w:val="23"/>
        </w:rPr>
        <w:t>науки Российской Федерации (Минобрнауки России) от 12 марта 2014 г. N 177 "Об утверждении Порядка и условий осуществления перевода обучающихся из одной организации, осуществляющей</w:t>
      </w:r>
    </w:p>
    <w:p w:rsidR="00B20822" w:rsidRDefault="00B0590B" w:rsidP="00501711">
      <w:pPr>
        <w:pStyle w:val="a3"/>
        <w:spacing w:line="264" w:lineRule="exact"/>
        <w:ind w:right="-50"/>
        <w:jc w:val="both"/>
      </w:pPr>
      <w:r>
        <w:rPr>
          <w:color w:val="373737"/>
        </w:rPr>
        <w:t>образовательную</w:t>
      </w:r>
      <w:r>
        <w:rPr>
          <w:color w:val="373737"/>
          <w:spacing w:val="-9"/>
        </w:rPr>
        <w:t xml:space="preserve"> </w:t>
      </w:r>
      <w:r>
        <w:rPr>
          <w:color w:val="373737"/>
        </w:rPr>
        <w:t>деятельность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по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образовательным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программам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начального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общего,</w:t>
      </w:r>
      <w:r>
        <w:rPr>
          <w:color w:val="373737"/>
          <w:spacing w:val="-6"/>
        </w:rPr>
        <w:t xml:space="preserve"> </w:t>
      </w:r>
      <w:r>
        <w:rPr>
          <w:color w:val="373737"/>
          <w:spacing w:val="-2"/>
        </w:rPr>
        <w:t>основного</w:t>
      </w:r>
    </w:p>
    <w:p w:rsidR="00B20822" w:rsidRDefault="00B0590B" w:rsidP="00501711">
      <w:pPr>
        <w:pStyle w:val="a3"/>
        <w:ind w:right="-50"/>
        <w:jc w:val="both"/>
      </w:pPr>
      <w:r>
        <w:rPr>
          <w:color w:val="373737"/>
        </w:rPr>
        <w:t>общего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и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среднего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общего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образования,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в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другие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организации,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осуществляющие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образовательную деятельность по образовательным программам соответствующих уровня и направленности",</w:t>
      </w:r>
    </w:p>
    <w:p w:rsidR="00B20822" w:rsidRDefault="00B0590B" w:rsidP="00501711">
      <w:pPr>
        <w:pStyle w:val="a3"/>
        <w:spacing w:line="263" w:lineRule="exact"/>
        <w:ind w:right="-50"/>
      </w:pPr>
      <w:r>
        <w:t>Уставом</w:t>
      </w:r>
      <w:r>
        <w:rPr>
          <w:spacing w:val="-1"/>
        </w:rPr>
        <w:t xml:space="preserve"> </w:t>
      </w:r>
      <w:r>
        <w:rPr>
          <w:spacing w:val="-2"/>
        </w:rPr>
        <w:t>учреждения.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062"/>
          <w:tab w:val="left" w:pos="8754"/>
        </w:tabs>
        <w:ind w:right="-50" w:firstLine="230"/>
        <w:rPr>
          <w:sz w:val="23"/>
        </w:rPr>
      </w:pPr>
      <w:r>
        <w:rPr>
          <w:sz w:val="23"/>
        </w:rPr>
        <w:t>Положение</w:t>
      </w:r>
      <w:r>
        <w:rPr>
          <w:spacing w:val="40"/>
          <w:sz w:val="23"/>
        </w:rPr>
        <w:t xml:space="preserve"> </w:t>
      </w:r>
      <w:r>
        <w:rPr>
          <w:sz w:val="23"/>
        </w:rPr>
        <w:t>определяет</w:t>
      </w:r>
      <w:r>
        <w:rPr>
          <w:spacing w:val="40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основания</w:t>
      </w:r>
      <w:r>
        <w:rPr>
          <w:spacing w:val="40"/>
          <w:sz w:val="23"/>
        </w:rPr>
        <w:t xml:space="preserve"> </w:t>
      </w:r>
      <w:r>
        <w:rPr>
          <w:sz w:val="23"/>
        </w:rPr>
        <w:t>перевода,</w:t>
      </w:r>
      <w:r>
        <w:rPr>
          <w:spacing w:val="40"/>
          <w:sz w:val="23"/>
        </w:rPr>
        <w:t xml:space="preserve"> </w:t>
      </w:r>
      <w:r>
        <w:rPr>
          <w:sz w:val="23"/>
        </w:rPr>
        <w:t>отчисления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z w:val="23"/>
        </w:rPr>
        <w:tab/>
      </w:r>
      <w:r>
        <w:rPr>
          <w:spacing w:val="-2"/>
          <w:sz w:val="23"/>
        </w:rPr>
        <w:t xml:space="preserve">восстановления </w:t>
      </w:r>
      <w:r w:rsidR="00501711">
        <w:rPr>
          <w:sz w:val="23"/>
        </w:rPr>
        <w:t>обучающихся МБОУ СОШ с.Барлык</w:t>
      </w:r>
      <w:r>
        <w:rPr>
          <w:sz w:val="23"/>
        </w:rPr>
        <w:t xml:space="preserve"> (далее - Учреждение).</w:t>
      </w:r>
    </w:p>
    <w:p w:rsidR="00B20822" w:rsidRDefault="00B20822" w:rsidP="00501711">
      <w:pPr>
        <w:pStyle w:val="a3"/>
        <w:spacing w:before="4"/>
        <w:ind w:left="0" w:right="-50"/>
      </w:pPr>
    </w:p>
    <w:p w:rsidR="00B20822" w:rsidRDefault="00B0590B" w:rsidP="00501711">
      <w:pPr>
        <w:pStyle w:val="Heading2"/>
        <w:numPr>
          <w:ilvl w:val="0"/>
          <w:numId w:val="2"/>
        </w:numPr>
        <w:tabs>
          <w:tab w:val="left" w:pos="3072"/>
        </w:tabs>
        <w:ind w:left="3072" w:right="-50" w:hanging="230"/>
        <w:jc w:val="left"/>
      </w:pPr>
      <w:r>
        <w:t>Порядок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rPr>
          <w:spacing w:val="-2"/>
        </w:rPr>
        <w:t>обучающихся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914"/>
        </w:tabs>
        <w:spacing w:line="262" w:lineRule="exact"/>
        <w:ind w:left="914" w:right="-50" w:hanging="403"/>
        <w:rPr>
          <w:sz w:val="23"/>
        </w:rPr>
      </w:pPr>
      <w:r>
        <w:rPr>
          <w:sz w:val="23"/>
        </w:rPr>
        <w:t>Обучающиеся</w:t>
      </w:r>
      <w:r>
        <w:rPr>
          <w:spacing w:val="-7"/>
          <w:sz w:val="23"/>
        </w:rPr>
        <w:t xml:space="preserve"> </w:t>
      </w:r>
      <w:r>
        <w:rPr>
          <w:sz w:val="23"/>
        </w:rPr>
        <w:t>могут</w:t>
      </w:r>
      <w:r>
        <w:rPr>
          <w:spacing w:val="-5"/>
          <w:sz w:val="23"/>
        </w:rPr>
        <w:t xml:space="preserve"> </w:t>
      </w:r>
      <w:r>
        <w:rPr>
          <w:sz w:val="23"/>
        </w:rPr>
        <w:t>быть</w:t>
      </w:r>
      <w:r>
        <w:rPr>
          <w:spacing w:val="-5"/>
          <w:sz w:val="23"/>
        </w:rPr>
        <w:t xml:space="preserve"> </w:t>
      </w:r>
      <w:r>
        <w:rPr>
          <w:sz w:val="23"/>
        </w:rPr>
        <w:t>переведены</w:t>
      </w:r>
      <w:r>
        <w:rPr>
          <w:spacing w:val="-6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-5"/>
          <w:sz w:val="23"/>
        </w:rPr>
        <w:t xml:space="preserve"> </w:t>
      </w:r>
      <w:r>
        <w:rPr>
          <w:sz w:val="23"/>
        </w:rPr>
        <w:t>общеобразовательные</w:t>
      </w:r>
      <w:r>
        <w:rPr>
          <w:spacing w:val="-4"/>
          <w:sz w:val="23"/>
        </w:rPr>
        <w:t xml:space="preserve"> </w:t>
      </w:r>
      <w:r>
        <w:rPr>
          <w:sz w:val="23"/>
        </w:rPr>
        <w:t>учреждения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случаях:</w:t>
      </w:r>
    </w:p>
    <w:p w:rsidR="00B20822" w:rsidRDefault="00B0590B" w:rsidP="00501711">
      <w:pPr>
        <w:pStyle w:val="a4"/>
        <w:numPr>
          <w:ilvl w:val="2"/>
          <w:numId w:val="2"/>
        </w:numPr>
        <w:tabs>
          <w:tab w:val="left" w:pos="1039"/>
        </w:tabs>
        <w:ind w:left="1039" w:right="-50" w:hanging="134"/>
        <w:jc w:val="left"/>
        <w:rPr>
          <w:sz w:val="23"/>
        </w:rPr>
      </w:pP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связи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переменой</w:t>
      </w:r>
      <w:r>
        <w:rPr>
          <w:spacing w:val="-3"/>
          <w:sz w:val="23"/>
        </w:rPr>
        <w:t xml:space="preserve"> </w:t>
      </w:r>
      <w:r>
        <w:rPr>
          <w:sz w:val="23"/>
        </w:rPr>
        <w:t>места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жительства;</w:t>
      </w:r>
    </w:p>
    <w:p w:rsidR="00B20822" w:rsidRDefault="00B0590B" w:rsidP="00501711">
      <w:pPr>
        <w:pStyle w:val="a4"/>
        <w:numPr>
          <w:ilvl w:val="2"/>
          <w:numId w:val="2"/>
        </w:numPr>
        <w:tabs>
          <w:tab w:val="left" w:pos="1038"/>
        </w:tabs>
        <w:spacing w:before="2"/>
        <w:ind w:right="-50" w:firstLine="566"/>
        <w:jc w:val="left"/>
        <w:rPr>
          <w:sz w:val="23"/>
        </w:rPr>
      </w:pP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связи</w:t>
      </w:r>
      <w:r>
        <w:rPr>
          <w:spacing w:val="-7"/>
          <w:sz w:val="23"/>
        </w:rPr>
        <w:t xml:space="preserve"> </w:t>
      </w:r>
      <w:r>
        <w:rPr>
          <w:sz w:val="23"/>
        </w:rPr>
        <w:t>с</w:t>
      </w:r>
      <w:r>
        <w:rPr>
          <w:spacing w:val="-5"/>
          <w:sz w:val="23"/>
        </w:rPr>
        <w:t xml:space="preserve"> </w:t>
      </w:r>
      <w:r>
        <w:rPr>
          <w:sz w:val="23"/>
        </w:rPr>
        <w:t>переходом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общеобразовательное</w:t>
      </w:r>
      <w:r>
        <w:rPr>
          <w:spacing w:val="-7"/>
          <w:sz w:val="23"/>
        </w:rPr>
        <w:t xml:space="preserve"> </w:t>
      </w:r>
      <w:r>
        <w:rPr>
          <w:sz w:val="23"/>
        </w:rPr>
        <w:t>учреждение,</w:t>
      </w:r>
      <w:r>
        <w:rPr>
          <w:spacing w:val="-2"/>
          <w:sz w:val="23"/>
        </w:rPr>
        <w:t xml:space="preserve"> </w:t>
      </w:r>
      <w:r>
        <w:rPr>
          <w:sz w:val="23"/>
        </w:rPr>
        <w:t>реализующее</w:t>
      </w:r>
      <w:r>
        <w:rPr>
          <w:spacing w:val="-5"/>
          <w:sz w:val="23"/>
        </w:rPr>
        <w:t xml:space="preserve"> </w:t>
      </w:r>
      <w:r>
        <w:rPr>
          <w:sz w:val="23"/>
        </w:rPr>
        <w:t>другие виды образовательных программ;</w:t>
      </w:r>
    </w:p>
    <w:p w:rsidR="00B20822" w:rsidRDefault="00B0590B" w:rsidP="00501711">
      <w:pPr>
        <w:pStyle w:val="a4"/>
        <w:numPr>
          <w:ilvl w:val="2"/>
          <w:numId w:val="2"/>
        </w:numPr>
        <w:tabs>
          <w:tab w:val="left" w:pos="1039"/>
        </w:tabs>
        <w:spacing w:line="263" w:lineRule="exact"/>
        <w:ind w:left="1039" w:right="-50" w:hanging="134"/>
        <w:jc w:val="left"/>
        <w:rPr>
          <w:sz w:val="23"/>
        </w:rPr>
      </w:pP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желанию</w:t>
      </w:r>
      <w:r>
        <w:rPr>
          <w:spacing w:val="-2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6"/>
          <w:sz w:val="23"/>
        </w:rPr>
        <w:t xml:space="preserve"> </w:t>
      </w:r>
      <w:r>
        <w:rPr>
          <w:sz w:val="23"/>
        </w:rPr>
        <w:t>(законных</w:t>
      </w:r>
      <w:r>
        <w:rPr>
          <w:spacing w:val="-2"/>
          <w:sz w:val="23"/>
        </w:rPr>
        <w:t xml:space="preserve"> представителей).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882"/>
        </w:tabs>
        <w:ind w:right="-50" w:firstLine="115"/>
        <w:rPr>
          <w:sz w:val="23"/>
        </w:rPr>
      </w:pPr>
      <w:r>
        <w:rPr>
          <w:sz w:val="23"/>
        </w:rPr>
        <w:t>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971"/>
        </w:tabs>
        <w:spacing w:before="1"/>
        <w:ind w:right="-50" w:firstLine="115"/>
        <w:rPr>
          <w:sz w:val="23"/>
        </w:rPr>
      </w:pPr>
      <w:r>
        <w:rPr>
          <w:sz w:val="23"/>
        </w:rPr>
        <w:t>Перевод обучающегося из одного общеобразовательного учреждения в другое может осуществляться</w:t>
      </w:r>
      <w:r>
        <w:rPr>
          <w:spacing w:val="40"/>
          <w:sz w:val="23"/>
        </w:rPr>
        <w:t xml:space="preserve"> </w:t>
      </w:r>
      <w:r>
        <w:rPr>
          <w:sz w:val="23"/>
        </w:rPr>
        <w:t>через обращение в выбранную организацию с запросом о наличии свободных мест, в том числе с использованием сети Интернет;</w:t>
      </w:r>
      <w:r>
        <w:rPr>
          <w:spacing w:val="40"/>
          <w:sz w:val="23"/>
        </w:rPr>
        <w:t xml:space="preserve"> </w:t>
      </w:r>
      <w:r>
        <w:rPr>
          <w:sz w:val="23"/>
        </w:rPr>
        <w:t>при отсутствии свободных мест в выбранной организации обращаются в органы местного самоуправления в сфере образования</w:t>
      </w:r>
      <w:r>
        <w:rPr>
          <w:spacing w:val="40"/>
          <w:sz w:val="23"/>
        </w:rPr>
        <w:t xml:space="preserve"> </w:t>
      </w:r>
      <w:r>
        <w:rPr>
          <w:sz w:val="23"/>
        </w:rPr>
        <w:t>соответствующего муниципального района для определения принимающей организации из числа муниципальных образовательных организаций;</w:t>
      </w:r>
      <w:r>
        <w:rPr>
          <w:spacing w:val="40"/>
          <w:sz w:val="23"/>
        </w:rPr>
        <w:t xml:space="preserve"> </w:t>
      </w:r>
      <w:r>
        <w:rPr>
          <w:sz w:val="23"/>
        </w:rPr>
        <w:t>далее родители (законные представители) несовершеннолетнего обучающегося обращаются в исходную организацию с заявлением об отчислении</w:t>
      </w:r>
      <w:r>
        <w:rPr>
          <w:spacing w:val="-1"/>
          <w:sz w:val="23"/>
        </w:rPr>
        <w:t xml:space="preserve"> </w:t>
      </w:r>
      <w:r>
        <w:rPr>
          <w:sz w:val="23"/>
        </w:rPr>
        <w:t>обучающегося в</w:t>
      </w:r>
      <w:r>
        <w:rPr>
          <w:spacing w:val="-2"/>
          <w:sz w:val="23"/>
        </w:rPr>
        <w:t xml:space="preserve"> </w:t>
      </w:r>
      <w:r>
        <w:rPr>
          <w:sz w:val="23"/>
        </w:rPr>
        <w:t>связи</w:t>
      </w:r>
      <w:r>
        <w:rPr>
          <w:spacing w:val="-1"/>
          <w:sz w:val="23"/>
        </w:rPr>
        <w:t xml:space="preserve"> </w:t>
      </w:r>
      <w:r>
        <w:rPr>
          <w:sz w:val="23"/>
        </w:rPr>
        <w:t>с переводом в</w:t>
      </w:r>
      <w:r>
        <w:rPr>
          <w:spacing w:val="-2"/>
          <w:sz w:val="23"/>
        </w:rPr>
        <w:t xml:space="preserve"> </w:t>
      </w:r>
      <w:r>
        <w:rPr>
          <w:sz w:val="23"/>
        </w:rPr>
        <w:t>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971"/>
        </w:tabs>
        <w:spacing w:before="1"/>
        <w:ind w:right="-50" w:firstLine="230"/>
        <w:rPr>
          <w:sz w:val="23"/>
        </w:rPr>
      </w:pP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заявлении</w:t>
      </w:r>
      <w:r>
        <w:rPr>
          <w:spacing w:val="-7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7"/>
          <w:sz w:val="23"/>
        </w:rPr>
        <w:t xml:space="preserve"> </w:t>
      </w:r>
      <w:r>
        <w:rPr>
          <w:sz w:val="23"/>
        </w:rPr>
        <w:t>(законных</w:t>
      </w:r>
      <w:r>
        <w:rPr>
          <w:spacing w:val="-6"/>
          <w:sz w:val="23"/>
        </w:rPr>
        <w:t xml:space="preserve"> </w:t>
      </w:r>
      <w:r>
        <w:rPr>
          <w:sz w:val="23"/>
        </w:rPr>
        <w:t>представителей)</w:t>
      </w:r>
      <w:r>
        <w:rPr>
          <w:spacing w:val="-6"/>
          <w:sz w:val="23"/>
        </w:rPr>
        <w:t xml:space="preserve"> </w:t>
      </w:r>
      <w:r>
        <w:rPr>
          <w:sz w:val="23"/>
        </w:rPr>
        <w:t>несовершеннолетнего</w:t>
      </w:r>
      <w:r>
        <w:rPr>
          <w:spacing w:val="-6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-6"/>
          <w:sz w:val="23"/>
        </w:rPr>
        <w:t xml:space="preserve"> </w:t>
      </w:r>
      <w:r>
        <w:rPr>
          <w:sz w:val="23"/>
        </w:rPr>
        <w:t>об отчислении в порядке перевода в принимающую организацию указываются:</w:t>
      </w:r>
    </w:p>
    <w:p w:rsidR="00B20822" w:rsidRDefault="00B0590B" w:rsidP="00501711">
      <w:pPr>
        <w:pStyle w:val="a3"/>
        <w:ind w:left="1202" w:right="-50"/>
        <w:jc w:val="both"/>
      </w:pPr>
      <w:r>
        <w:t>а)</w:t>
      </w:r>
      <w:r>
        <w:rPr>
          <w:spacing w:val="-6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6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наличии)</w:t>
      </w:r>
      <w:r>
        <w:rPr>
          <w:spacing w:val="-6"/>
        </w:rPr>
        <w:t xml:space="preserve"> </w:t>
      </w:r>
      <w:r>
        <w:t>обучающегося; б)</w:t>
      </w:r>
      <w:r>
        <w:rPr>
          <w:spacing w:val="40"/>
        </w:rPr>
        <w:t xml:space="preserve"> </w:t>
      </w:r>
      <w:r>
        <w:t>дата рождения;</w:t>
      </w:r>
    </w:p>
    <w:p w:rsidR="00B20822" w:rsidRDefault="00B0590B" w:rsidP="00501711">
      <w:pPr>
        <w:pStyle w:val="a3"/>
        <w:spacing w:line="264" w:lineRule="exact"/>
        <w:ind w:left="1202" w:right="-50"/>
        <w:jc w:val="both"/>
      </w:pPr>
      <w:r>
        <w:t>в)</w:t>
      </w:r>
      <w:r>
        <w:rPr>
          <w:spacing w:val="-4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профиль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rPr>
          <w:spacing w:val="-2"/>
        </w:rPr>
        <w:t>наличии);</w:t>
      </w:r>
    </w:p>
    <w:p w:rsidR="00B20822" w:rsidRDefault="00B0590B" w:rsidP="00501711">
      <w:pPr>
        <w:pStyle w:val="a3"/>
        <w:spacing w:before="1"/>
        <w:ind w:right="-50" w:firstLine="863"/>
        <w:jc w:val="both"/>
      </w:pPr>
      <w:r>
        <w:t>г)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4"/>
        </w:rPr>
        <w:t xml:space="preserve"> </w:t>
      </w:r>
      <w:r>
        <w:t>принимающей</w:t>
      </w:r>
      <w:r>
        <w:rPr>
          <w:spacing w:val="-5"/>
        </w:rPr>
        <w:t xml:space="preserve"> </w:t>
      </w:r>
      <w:r>
        <w:t>организации.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переезда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пределы</w:t>
      </w:r>
      <w:r>
        <w:rPr>
          <w:spacing w:val="-6"/>
        </w:rPr>
        <w:t xml:space="preserve"> </w:t>
      </w:r>
      <w:r w:rsidR="00501711">
        <w:t xml:space="preserve">Республики Тыва </w:t>
      </w:r>
      <w:r>
        <w:t>указывается только населенный пункт, субъект Российской Федерации.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830"/>
        </w:tabs>
        <w:spacing w:before="239" w:line="264" w:lineRule="exact"/>
        <w:ind w:left="830" w:right="-50" w:hanging="403"/>
        <w:rPr>
          <w:sz w:val="23"/>
        </w:rPr>
      </w:pPr>
      <w:r>
        <w:rPr>
          <w:sz w:val="23"/>
        </w:rPr>
        <w:t>На</w:t>
      </w:r>
      <w:r>
        <w:rPr>
          <w:spacing w:val="-8"/>
          <w:sz w:val="23"/>
        </w:rPr>
        <w:t xml:space="preserve"> </w:t>
      </w:r>
      <w:r>
        <w:rPr>
          <w:sz w:val="23"/>
        </w:rPr>
        <w:t>основании</w:t>
      </w:r>
      <w:r>
        <w:rPr>
          <w:spacing w:val="-7"/>
          <w:sz w:val="23"/>
        </w:rPr>
        <w:t xml:space="preserve"> </w:t>
      </w:r>
      <w:r>
        <w:rPr>
          <w:sz w:val="23"/>
        </w:rPr>
        <w:t>заявления</w:t>
      </w:r>
      <w:r>
        <w:rPr>
          <w:spacing w:val="-5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-7"/>
          <w:sz w:val="23"/>
        </w:rPr>
        <w:t xml:space="preserve"> </w:t>
      </w:r>
      <w:r>
        <w:rPr>
          <w:sz w:val="23"/>
        </w:rPr>
        <w:t>(законных</w:t>
      </w:r>
      <w:r>
        <w:rPr>
          <w:spacing w:val="-6"/>
          <w:sz w:val="23"/>
        </w:rPr>
        <w:t xml:space="preserve"> </w:t>
      </w:r>
      <w:r>
        <w:rPr>
          <w:sz w:val="23"/>
        </w:rPr>
        <w:t>представителей)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несовершеннолетнего</w:t>
      </w:r>
    </w:p>
    <w:p w:rsidR="00B20822" w:rsidRDefault="00B0590B" w:rsidP="00501711">
      <w:pPr>
        <w:pStyle w:val="a3"/>
        <w:ind w:left="55" w:right="-50"/>
        <w:jc w:val="both"/>
      </w:pPr>
      <w:r>
        <w:t>обучающегося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отчислении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перевода</w:t>
      </w:r>
      <w:r>
        <w:rPr>
          <w:spacing w:val="40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трехдневный срок издает</w:t>
      </w:r>
      <w:r>
        <w:rPr>
          <w:spacing w:val="40"/>
        </w:rPr>
        <w:t xml:space="preserve"> </w:t>
      </w:r>
      <w:r>
        <w:t>приказ об отчислении обучающегося в порядке перевода с указанием принимающей</w:t>
      </w:r>
    </w:p>
    <w:p w:rsidR="00B20822" w:rsidRDefault="00B0590B" w:rsidP="00501711">
      <w:pPr>
        <w:pStyle w:val="a3"/>
        <w:spacing w:before="1" w:line="264" w:lineRule="exact"/>
        <w:ind w:left="55" w:right="-50"/>
      </w:pPr>
      <w:r>
        <w:rPr>
          <w:spacing w:val="-2"/>
        </w:rPr>
        <w:t>организации.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631"/>
        </w:tabs>
        <w:ind w:left="55" w:right="-50" w:firstLine="173"/>
        <w:rPr>
          <w:sz w:val="23"/>
        </w:rPr>
      </w:pPr>
      <w:r>
        <w:rPr>
          <w:sz w:val="23"/>
        </w:rPr>
        <w:t>Образовательная</w:t>
      </w:r>
      <w:r>
        <w:rPr>
          <w:spacing w:val="-8"/>
          <w:sz w:val="23"/>
        </w:rPr>
        <w:t xml:space="preserve"> </w:t>
      </w:r>
      <w:r>
        <w:rPr>
          <w:sz w:val="23"/>
        </w:rPr>
        <w:t>организация</w:t>
      </w:r>
      <w:r>
        <w:rPr>
          <w:spacing w:val="-8"/>
          <w:sz w:val="23"/>
        </w:rPr>
        <w:t xml:space="preserve"> </w:t>
      </w:r>
      <w:r>
        <w:rPr>
          <w:sz w:val="23"/>
        </w:rPr>
        <w:t>выдает</w:t>
      </w:r>
      <w:r>
        <w:rPr>
          <w:spacing w:val="-8"/>
          <w:sz w:val="23"/>
        </w:rPr>
        <w:t xml:space="preserve"> </w:t>
      </w:r>
      <w:r>
        <w:rPr>
          <w:sz w:val="23"/>
        </w:rPr>
        <w:t>родителям</w:t>
      </w:r>
      <w:r>
        <w:rPr>
          <w:spacing w:val="-8"/>
          <w:sz w:val="23"/>
        </w:rPr>
        <w:t xml:space="preserve"> </w:t>
      </w:r>
      <w:r>
        <w:rPr>
          <w:sz w:val="23"/>
        </w:rPr>
        <w:t>(законным</w:t>
      </w:r>
      <w:r>
        <w:rPr>
          <w:spacing w:val="-8"/>
          <w:sz w:val="23"/>
        </w:rPr>
        <w:t xml:space="preserve"> </w:t>
      </w:r>
      <w:r w:rsidR="00501711">
        <w:rPr>
          <w:sz w:val="23"/>
        </w:rPr>
        <w:t xml:space="preserve">представителям) </w:t>
      </w:r>
      <w:r>
        <w:rPr>
          <w:sz w:val="23"/>
        </w:rPr>
        <w:t>несовершеннолетнего обучающегося следующие документы:</w:t>
      </w:r>
    </w:p>
    <w:p w:rsidR="00B20822" w:rsidRDefault="00B0590B" w:rsidP="00501711">
      <w:pPr>
        <w:pStyle w:val="a3"/>
        <w:spacing w:line="263" w:lineRule="exact"/>
        <w:ind w:left="112" w:right="-50"/>
      </w:pPr>
      <w:r>
        <w:t>а)</w:t>
      </w:r>
      <w:r>
        <w:rPr>
          <w:spacing w:val="-2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дело</w:t>
      </w:r>
      <w:r>
        <w:rPr>
          <w:spacing w:val="-2"/>
        </w:rPr>
        <w:t xml:space="preserve"> обучающегося;</w:t>
      </w:r>
    </w:p>
    <w:p w:rsidR="00B20822" w:rsidRDefault="00B0590B" w:rsidP="00501711">
      <w:pPr>
        <w:pStyle w:val="a3"/>
        <w:ind w:left="55" w:right="-50" w:firstLine="57"/>
        <w:jc w:val="both"/>
      </w:pPr>
      <w:r>
        <w:t>б) документы, содержащие информацию об успеваемости обучающегося в текущем учебном году (выписка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журнала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текущими</w:t>
      </w:r>
      <w:r>
        <w:rPr>
          <w:spacing w:val="-5"/>
        </w:rPr>
        <w:t xml:space="preserve"> </w:t>
      </w:r>
      <w:r>
        <w:t>отметками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5"/>
        </w:rPr>
        <w:t xml:space="preserve"> </w:t>
      </w:r>
      <w:r>
        <w:t>аттестации),</w:t>
      </w:r>
    </w:p>
    <w:p w:rsidR="00B20822" w:rsidRDefault="00B0590B" w:rsidP="00501711">
      <w:pPr>
        <w:pStyle w:val="a3"/>
        <w:spacing w:before="2"/>
        <w:ind w:left="55" w:right="-50"/>
        <w:jc w:val="both"/>
      </w:pPr>
      <w:r>
        <w:t>заверенные</w:t>
      </w:r>
      <w:r>
        <w:rPr>
          <w:spacing w:val="-8"/>
        </w:rPr>
        <w:t xml:space="preserve"> </w:t>
      </w:r>
      <w:r>
        <w:t>печатью</w:t>
      </w:r>
      <w:r>
        <w:rPr>
          <w:spacing w:val="-4"/>
        </w:rPr>
        <w:t xml:space="preserve"> </w:t>
      </w:r>
      <w:r>
        <w:t>исходной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подписью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руководителя</w:t>
      </w:r>
      <w:r>
        <w:rPr>
          <w:spacing w:val="-5"/>
        </w:rPr>
        <w:t xml:space="preserve"> </w:t>
      </w:r>
      <w:r>
        <w:t>(уполномоченного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rPr>
          <w:spacing w:val="-2"/>
        </w:rPr>
        <w:t>лица).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573"/>
        </w:tabs>
        <w:spacing w:before="263" w:line="264" w:lineRule="exact"/>
        <w:ind w:left="573" w:right="-50" w:hanging="403"/>
        <w:jc w:val="left"/>
        <w:rPr>
          <w:sz w:val="23"/>
        </w:rPr>
      </w:pPr>
      <w:r>
        <w:rPr>
          <w:sz w:val="23"/>
        </w:rPr>
        <w:t>Указанные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пункте</w:t>
      </w:r>
      <w:r>
        <w:rPr>
          <w:spacing w:val="-1"/>
          <w:sz w:val="23"/>
        </w:rPr>
        <w:t xml:space="preserve"> </w:t>
      </w:r>
      <w:r>
        <w:rPr>
          <w:sz w:val="23"/>
        </w:rPr>
        <w:t>2.6.</w:t>
      </w:r>
      <w:r>
        <w:rPr>
          <w:spacing w:val="52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3"/>
          <w:sz w:val="23"/>
        </w:rPr>
        <w:t xml:space="preserve"> </w:t>
      </w:r>
      <w:r>
        <w:rPr>
          <w:sz w:val="23"/>
        </w:rPr>
        <w:t>Положения</w:t>
      </w:r>
      <w:r>
        <w:rPr>
          <w:spacing w:val="-3"/>
          <w:sz w:val="23"/>
        </w:rPr>
        <w:t xml:space="preserve"> </w:t>
      </w:r>
      <w:r>
        <w:rPr>
          <w:sz w:val="23"/>
        </w:rPr>
        <w:t>документы</w:t>
      </w:r>
      <w:r>
        <w:rPr>
          <w:spacing w:val="-2"/>
          <w:sz w:val="23"/>
        </w:rPr>
        <w:t xml:space="preserve"> </w:t>
      </w:r>
      <w:r>
        <w:rPr>
          <w:sz w:val="23"/>
        </w:rPr>
        <w:t>представляются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родителями</w:t>
      </w:r>
    </w:p>
    <w:p w:rsidR="00B20822" w:rsidRDefault="00B0590B" w:rsidP="00501711">
      <w:pPr>
        <w:pStyle w:val="a3"/>
        <w:ind w:left="55" w:right="-50"/>
        <w:jc w:val="both"/>
      </w:pPr>
      <w:r>
        <w:t>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предъявлением</w:t>
      </w:r>
      <w:r>
        <w:rPr>
          <w:spacing w:val="-5"/>
        </w:rPr>
        <w:t xml:space="preserve"> </w:t>
      </w:r>
      <w:r>
        <w:t>оригинала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родителя</w:t>
      </w:r>
    </w:p>
    <w:p w:rsidR="00B20822" w:rsidRDefault="00B20822" w:rsidP="00501711">
      <w:pPr>
        <w:pStyle w:val="a3"/>
        <w:ind w:right="-50"/>
        <w:sectPr w:rsidR="00B20822">
          <w:footerReference w:type="default" r:id="rId8"/>
          <w:pgSz w:w="12240" w:h="15840"/>
          <w:pgMar w:top="500" w:right="720" w:bottom="1200" w:left="1080" w:header="0" w:footer="1002" w:gutter="0"/>
          <w:pgNumType w:start="2"/>
          <w:cols w:space="720"/>
        </w:sectPr>
      </w:pPr>
    </w:p>
    <w:p w:rsidR="00B20822" w:rsidRDefault="00B0590B" w:rsidP="00501711">
      <w:pPr>
        <w:pStyle w:val="a3"/>
        <w:spacing w:before="63" w:line="264" w:lineRule="exact"/>
        <w:ind w:left="55" w:right="-50"/>
      </w:pPr>
      <w:r>
        <w:lastRenderedPageBreak/>
        <w:t>(законного</w:t>
      </w:r>
      <w:r>
        <w:rPr>
          <w:spacing w:val="-9"/>
        </w:rPr>
        <w:t xml:space="preserve"> </w:t>
      </w:r>
      <w:r>
        <w:t>представителя)</w:t>
      </w:r>
      <w:r>
        <w:rPr>
          <w:spacing w:val="-8"/>
        </w:rPr>
        <w:t xml:space="preserve"> </w:t>
      </w:r>
      <w:r>
        <w:t>несовершеннолетнего</w:t>
      </w:r>
      <w:r>
        <w:rPr>
          <w:spacing w:val="-7"/>
        </w:rPr>
        <w:t xml:space="preserve"> </w:t>
      </w:r>
      <w:r>
        <w:rPr>
          <w:spacing w:val="-2"/>
        </w:rPr>
        <w:t>обучающегося.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976"/>
        </w:tabs>
        <w:ind w:left="55" w:right="-50" w:firstLine="518"/>
        <w:rPr>
          <w:sz w:val="23"/>
        </w:rPr>
      </w:pPr>
      <w:r>
        <w:rPr>
          <w:sz w:val="23"/>
        </w:rPr>
        <w:t>Зачисление</w:t>
      </w:r>
      <w:r>
        <w:rPr>
          <w:spacing w:val="-5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принимающую</w:t>
      </w:r>
      <w:r>
        <w:rPr>
          <w:spacing w:val="-5"/>
          <w:sz w:val="23"/>
        </w:rPr>
        <w:t xml:space="preserve"> </w:t>
      </w:r>
      <w:r>
        <w:rPr>
          <w:sz w:val="23"/>
        </w:rPr>
        <w:t>организацию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порядке</w:t>
      </w:r>
      <w:r>
        <w:rPr>
          <w:spacing w:val="-5"/>
          <w:sz w:val="23"/>
        </w:rPr>
        <w:t xml:space="preserve"> </w:t>
      </w:r>
      <w:r>
        <w:rPr>
          <w:sz w:val="23"/>
        </w:rPr>
        <w:t>перевода</w:t>
      </w:r>
      <w:r>
        <w:rPr>
          <w:spacing w:val="-4"/>
          <w:sz w:val="23"/>
        </w:rPr>
        <w:t xml:space="preserve"> </w:t>
      </w:r>
      <w:r>
        <w:rPr>
          <w:sz w:val="23"/>
        </w:rPr>
        <w:t>оформляется приказом руководителя принимающей организации (уполномоченного им лица) в течение трех</w:t>
      </w:r>
    </w:p>
    <w:p w:rsidR="00B20822" w:rsidRDefault="00B0590B" w:rsidP="00501711">
      <w:pPr>
        <w:pStyle w:val="a3"/>
        <w:ind w:left="55" w:right="-50"/>
        <w:jc w:val="both"/>
      </w:pPr>
      <w:r>
        <w:t>рабочих</w:t>
      </w:r>
      <w:r>
        <w:rPr>
          <w:spacing w:val="-3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документов,</w:t>
      </w:r>
      <w:r>
        <w:rPr>
          <w:spacing w:val="-2"/>
        </w:rPr>
        <w:t xml:space="preserve"> </w:t>
      </w:r>
      <w:r>
        <w:t>указанных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2.7.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Положения,</w:t>
      </w:r>
      <w:r>
        <w:rPr>
          <w:spacing w:val="-3"/>
        </w:rPr>
        <w:t xml:space="preserve"> </w:t>
      </w:r>
      <w:r>
        <w:t>с указанием даты зачисления и класса.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919"/>
        </w:tabs>
        <w:ind w:left="55" w:right="-50" w:firstLine="461"/>
        <w:rPr>
          <w:sz w:val="23"/>
        </w:rPr>
      </w:pPr>
      <w:r>
        <w:rPr>
          <w:sz w:val="23"/>
        </w:rPr>
        <w:t>Принимающая организация при зачислении обучающегося, отчисленного из исходной организации,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-3"/>
          <w:sz w:val="23"/>
        </w:rPr>
        <w:t xml:space="preserve"> </w:t>
      </w:r>
      <w:r>
        <w:rPr>
          <w:sz w:val="23"/>
        </w:rPr>
        <w:t>двух</w:t>
      </w:r>
      <w:r>
        <w:rPr>
          <w:spacing w:val="-3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-3"/>
          <w:sz w:val="23"/>
        </w:rPr>
        <w:t xml:space="preserve"> </w:t>
      </w:r>
      <w:r>
        <w:rPr>
          <w:sz w:val="23"/>
        </w:rPr>
        <w:t>дней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даты</w:t>
      </w:r>
      <w:r>
        <w:rPr>
          <w:spacing w:val="-2"/>
          <w:sz w:val="23"/>
        </w:rPr>
        <w:t xml:space="preserve"> </w:t>
      </w:r>
      <w:r>
        <w:rPr>
          <w:sz w:val="23"/>
        </w:rPr>
        <w:t>издания приказа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pacing w:val="-3"/>
          <w:sz w:val="23"/>
        </w:rPr>
        <w:t xml:space="preserve"> </w:t>
      </w:r>
      <w:r>
        <w:rPr>
          <w:sz w:val="23"/>
        </w:rPr>
        <w:t>зачислении</w:t>
      </w:r>
      <w:r>
        <w:rPr>
          <w:spacing w:val="-4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</w:p>
    <w:p w:rsidR="00B20822" w:rsidRDefault="00B0590B" w:rsidP="00501711">
      <w:pPr>
        <w:pStyle w:val="a3"/>
        <w:ind w:left="55" w:right="-50"/>
      </w:pPr>
      <w:r>
        <w:t>порядке</w:t>
      </w:r>
      <w:r>
        <w:rPr>
          <w:spacing w:val="-4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письменно</w:t>
      </w:r>
      <w:r>
        <w:rPr>
          <w:spacing w:val="-2"/>
        </w:rPr>
        <w:t xml:space="preserve"> </w:t>
      </w:r>
      <w:r>
        <w:t>уведомляет</w:t>
      </w:r>
      <w:r>
        <w:rPr>
          <w:spacing w:val="-4"/>
        </w:rPr>
        <w:t xml:space="preserve"> </w:t>
      </w:r>
      <w:r>
        <w:t>исходную</w:t>
      </w:r>
      <w:r>
        <w:rPr>
          <w:spacing w:val="-4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номере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дате приказа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зачислении обучающегося в принимающую организацию.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976"/>
        </w:tabs>
        <w:ind w:left="55" w:right="-50" w:firstLine="403"/>
        <w:rPr>
          <w:sz w:val="23"/>
        </w:rPr>
      </w:pPr>
      <w:r>
        <w:rPr>
          <w:sz w:val="23"/>
        </w:rPr>
        <w:t>Перевод</w:t>
      </w:r>
      <w:r>
        <w:rPr>
          <w:spacing w:val="-6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-4"/>
          <w:sz w:val="23"/>
        </w:rPr>
        <w:t xml:space="preserve"> </w:t>
      </w:r>
      <w:r>
        <w:rPr>
          <w:sz w:val="23"/>
        </w:rPr>
        <w:t>на</w:t>
      </w:r>
      <w:r>
        <w:rPr>
          <w:spacing w:val="-6"/>
          <w:sz w:val="23"/>
        </w:rPr>
        <w:t xml:space="preserve"> </w:t>
      </w:r>
      <w:r>
        <w:rPr>
          <w:sz w:val="23"/>
        </w:rPr>
        <w:t>основания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-4"/>
          <w:sz w:val="23"/>
        </w:rPr>
        <w:t xml:space="preserve"> </w:t>
      </w:r>
      <w:r>
        <w:rPr>
          <w:sz w:val="23"/>
        </w:rPr>
        <w:t>суда</w:t>
      </w:r>
      <w:r>
        <w:rPr>
          <w:spacing w:val="-3"/>
          <w:sz w:val="23"/>
        </w:rPr>
        <w:t xml:space="preserve"> </w:t>
      </w:r>
      <w:r>
        <w:rPr>
          <w:sz w:val="23"/>
        </w:rPr>
        <w:t>производится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порядке,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установленном </w:t>
      </w:r>
      <w:r>
        <w:rPr>
          <w:spacing w:val="-2"/>
          <w:sz w:val="23"/>
        </w:rPr>
        <w:t>законодательством.</w:t>
      </w:r>
    </w:p>
    <w:p w:rsidR="00B20822" w:rsidRDefault="00B0590B" w:rsidP="00501711">
      <w:pPr>
        <w:pStyle w:val="Heading2"/>
        <w:numPr>
          <w:ilvl w:val="0"/>
          <w:numId w:val="2"/>
        </w:numPr>
        <w:tabs>
          <w:tab w:val="left" w:pos="3581"/>
        </w:tabs>
        <w:spacing w:before="245"/>
        <w:ind w:left="3581" w:right="-50" w:hanging="230"/>
        <w:jc w:val="both"/>
      </w:pPr>
      <w:r>
        <w:t>Перевод</w:t>
      </w:r>
      <w:r>
        <w:rPr>
          <w:spacing w:val="-8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следующий</w:t>
      </w:r>
      <w:r>
        <w:rPr>
          <w:spacing w:val="-6"/>
        </w:rPr>
        <w:t xml:space="preserve"> </w:t>
      </w:r>
      <w:r>
        <w:rPr>
          <w:spacing w:val="-2"/>
        </w:rPr>
        <w:t>класс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341"/>
        </w:tabs>
        <w:ind w:right="-50" w:firstLine="566"/>
        <w:rPr>
          <w:sz w:val="23"/>
        </w:rPr>
      </w:pPr>
      <w:r>
        <w:rPr>
          <w:sz w:val="23"/>
        </w:rPr>
        <w:t>Обучающиеся, освоившие в полном объеме образовательные программы, переводятся в следующий класс.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350"/>
        </w:tabs>
        <w:ind w:right="-50" w:firstLine="566"/>
        <w:rPr>
          <w:sz w:val="23"/>
        </w:rPr>
      </w:pPr>
      <w:r>
        <w:rPr>
          <w:sz w:val="23"/>
        </w:rPr>
        <w:t>Перевод обучающихся в следующий класс производится по решению Педагогического совета образовательного учреждения.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483"/>
        </w:tabs>
        <w:ind w:right="-50" w:firstLine="566"/>
        <w:rPr>
          <w:sz w:val="23"/>
        </w:rPr>
      </w:pPr>
      <w:r>
        <w:rPr>
          <w:sz w:val="23"/>
        </w:rPr>
        <w:t xml:space="preserve">Перевод обучающихся в следующий класс оформляется приказом директора образовательного учреждения с указанием фамилий, имен, отчеств обучающихся и основания для </w:t>
      </w:r>
      <w:r>
        <w:rPr>
          <w:spacing w:val="-2"/>
          <w:sz w:val="23"/>
        </w:rPr>
        <w:t>перевода.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401"/>
        </w:tabs>
        <w:ind w:right="-50" w:firstLine="566"/>
        <w:rPr>
          <w:sz w:val="23"/>
        </w:rPr>
      </w:pPr>
      <w:r>
        <w:rPr>
          <w:sz w:val="23"/>
        </w:rPr>
        <w:t>Обучающиеся, не освоившие образовательную программу предыдущего уровня, не допускаются к обучению на следующей ступени общего образования в соответствии с п.5 ст.66 Закона РФ «Об образовании в Российской Федерации».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482"/>
        </w:tabs>
        <w:ind w:right="-50" w:firstLine="566"/>
        <w:rPr>
          <w:sz w:val="23"/>
        </w:rPr>
      </w:pPr>
      <w:r>
        <w:rPr>
          <w:sz w:val="23"/>
        </w:rPr>
        <w:t>Обучающиеся, имеющие по итогам учебного года академическую задолженность по одному предмету, переводятся в следующий класс условно.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341"/>
        </w:tabs>
        <w:ind w:right="-50" w:firstLine="566"/>
        <w:rPr>
          <w:sz w:val="23"/>
        </w:rPr>
      </w:pPr>
      <w:r>
        <w:rPr>
          <w:sz w:val="23"/>
        </w:rPr>
        <w:t>Условный перевод не осуществляется для обучающихся в выпускных классах ступеней начального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-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образования. Обучающиеся,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освоившие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образовательную программу предыдущего уровня, не допускаются к обучению на следующей ступени общего </w:t>
      </w:r>
      <w:r>
        <w:rPr>
          <w:spacing w:val="-2"/>
          <w:sz w:val="23"/>
        </w:rPr>
        <w:t>образования.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306"/>
        </w:tabs>
        <w:ind w:right="-50" w:firstLine="566"/>
        <w:rPr>
          <w:sz w:val="23"/>
        </w:rPr>
      </w:pPr>
      <w:r>
        <w:rPr>
          <w:sz w:val="23"/>
        </w:rPr>
        <w:t>Условный</w:t>
      </w:r>
      <w:r>
        <w:rPr>
          <w:spacing w:val="-4"/>
          <w:sz w:val="23"/>
        </w:rPr>
        <w:t xml:space="preserve"> </w:t>
      </w:r>
      <w:r>
        <w:rPr>
          <w:sz w:val="23"/>
        </w:rPr>
        <w:t>перевод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следующий</w:t>
      </w:r>
      <w:r>
        <w:rPr>
          <w:spacing w:val="-3"/>
          <w:sz w:val="23"/>
        </w:rPr>
        <w:t xml:space="preserve"> </w:t>
      </w:r>
      <w:r>
        <w:rPr>
          <w:sz w:val="23"/>
        </w:rPr>
        <w:t>класс</w:t>
      </w:r>
      <w:r>
        <w:rPr>
          <w:spacing w:val="-3"/>
          <w:sz w:val="23"/>
        </w:rPr>
        <w:t xml:space="preserve"> </w:t>
      </w:r>
      <w:r>
        <w:rPr>
          <w:sz w:val="23"/>
        </w:rPr>
        <w:t>применяется</w:t>
      </w:r>
      <w:r>
        <w:rPr>
          <w:spacing w:val="-3"/>
          <w:sz w:val="23"/>
        </w:rPr>
        <w:t xml:space="preserve"> </w:t>
      </w:r>
      <w:r>
        <w:rPr>
          <w:sz w:val="23"/>
        </w:rPr>
        <w:t>к</w:t>
      </w:r>
      <w:r>
        <w:rPr>
          <w:spacing w:val="-3"/>
          <w:sz w:val="23"/>
        </w:rPr>
        <w:t xml:space="preserve"> </w:t>
      </w:r>
      <w:r>
        <w:rPr>
          <w:sz w:val="23"/>
        </w:rPr>
        <w:t>обучающимся</w:t>
      </w:r>
      <w:r>
        <w:rPr>
          <w:spacing w:val="-3"/>
          <w:sz w:val="23"/>
        </w:rPr>
        <w:t xml:space="preserve"> </w:t>
      </w:r>
      <w:r>
        <w:rPr>
          <w:sz w:val="23"/>
        </w:rPr>
        <w:t>невыпускных</w:t>
      </w:r>
      <w:r>
        <w:rPr>
          <w:spacing w:val="-3"/>
          <w:sz w:val="23"/>
        </w:rPr>
        <w:t xml:space="preserve"> </w:t>
      </w:r>
      <w:r>
        <w:rPr>
          <w:sz w:val="23"/>
        </w:rPr>
        <w:t>классов, неаттестованых или получивших годовую неудовлетворительную оценку по одному учебному предмету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-2"/>
          <w:sz w:val="23"/>
        </w:rPr>
        <w:t xml:space="preserve"> </w:t>
      </w:r>
      <w:r>
        <w:rPr>
          <w:sz w:val="23"/>
        </w:rPr>
        <w:t>пропуска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-3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болезни,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связи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переездом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другое</w:t>
      </w:r>
      <w:r>
        <w:rPr>
          <w:spacing w:val="-2"/>
          <w:sz w:val="23"/>
        </w:rPr>
        <w:t xml:space="preserve"> </w:t>
      </w:r>
      <w:r>
        <w:rPr>
          <w:sz w:val="23"/>
        </w:rPr>
        <w:t>место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жительства или по другим уважительным причинам, признанным таковыми педагогическим советом </w:t>
      </w:r>
      <w:r>
        <w:rPr>
          <w:spacing w:val="-2"/>
          <w:sz w:val="23"/>
        </w:rPr>
        <w:t>Учреждения.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372"/>
        </w:tabs>
        <w:ind w:right="-50" w:firstLine="566"/>
        <w:rPr>
          <w:sz w:val="23"/>
        </w:rPr>
      </w:pPr>
      <w:r>
        <w:rPr>
          <w:sz w:val="23"/>
        </w:rPr>
        <w:t>Условный перевод не применяется к обучающимся, имеющим неудовлетворительные оценки из-за систематической неуспеваемости в течение предыдущих лет обучения.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404"/>
        </w:tabs>
        <w:ind w:right="-50" w:firstLine="566"/>
        <w:rPr>
          <w:sz w:val="23"/>
        </w:rPr>
      </w:pPr>
      <w:r>
        <w:rPr>
          <w:sz w:val="23"/>
        </w:rPr>
        <w:t>Решение об условном переводе и сроках ликвидации задолженности определяется педагогическим советом Учреждения.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485"/>
        </w:tabs>
        <w:ind w:right="-50" w:firstLine="566"/>
        <w:rPr>
          <w:sz w:val="23"/>
        </w:rPr>
      </w:pPr>
      <w:r>
        <w:rPr>
          <w:sz w:val="23"/>
        </w:rPr>
        <w:t xml:space="preserve">На основании решения педагогического совета руководителем Учреждения издается </w:t>
      </w:r>
      <w:r>
        <w:rPr>
          <w:spacing w:val="-2"/>
          <w:sz w:val="23"/>
        </w:rPr>
        <w:t>приказ.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364"/>
        </w:tabs>
        <w:spacing w:line="264" w:lineRule="exact"/>
        <w:ind w:left="1364" w:right="-50" w:hanging="459"/>
        <w:rPr>
          <w:sz w:val="23"/>
        </w:rPr>
      </w:pP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классный</w:t>
      </w:r>
      <w:r>
        <w:rPr>
          <w:spacing w:val="-5"/>
          <w:sz w:val="23"/>
        </w:rPr>
        <w:t xml:space="preserve"> </w:t>
      </w:r>
      <w:r>
        <w:rPr>
          <w:sz w:val="23"/>
        </w:rPr>
        <w:t>журнал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личное</w:t>
      </w:r>
      <w:r>
        <w:rPr>
          <w:spacing w:val="-4"/>
          <w:sz w:val="23"/>
        </w:rPr>
        <w:t xml:space="preserve"> </w:t>
      </w:r>
      <w:r>
        <w:rPr>
          <w:sz w:val="23"/>
        </w:rPr>
        <w:t>дело</w:t>
      </w:r>
      <w:r>
        <w:rPr>
          <w:spacing w:val="-4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-4"/>
          <w:sz w:val="23"/>
        </w:rPr>
        <w:t xml:space="preserve"> </w:t>
      </w:r>
      <w:r>
        <w:rPr>
          <w:sz w:val="23"/>
        </w:rPr>
        <w:t>вносится</w:t>
      </w:r>
      <w:r>
        <w:rPr>
          <w:spacing w:val="-4"/>
          <w:sz w:val="23"/>
        </w:rPr>
        <w:t xml:space="preserve"> </w:t>
      </w:r>
      <w:r>
        <w:rPr>
          <w:sz w:val="23"/>
        </w:rPr>
        <w:t>запись:</w:t>
      </w:r>
      <w:r>
        <w:rPr>
          <w:spacing w:val="-4"/>
          <w:sz w:val="23"/>
        </w:rPr>
        <w:t xml:space="preserve"> </w:t>
      </w:r>
      <w:r>
        <w:rPr>
          <w:sz w:val="23"/>
        </w:rPr>
        <w:t>«условно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переведен».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456"/>
        </w:tabs>
        <w:spacing w:before="1"/>
        <w:ind w:right="-50" w:firstLine="566"/>
        <w:rPr>
          <w:sz w:val="23"/>
        </w:rPr>
      </w:pPr>
      <w:r>
        <w:rPr>
          <w:sz w:val="23"/>
        </w:rPr>
        <w:t>Обучающийся, условно переведенный в следующий класс, в о</w:t>
      </w:r>
      <w:r w:rsidR="00501711">
        <w:rPr>
          <w:sz w:val="23"/>
        </w:rPr>
        <w:t>тчете на начало года по форме ОО</w:t>
      </w:r>
      <w:r>
        <w:rPr>
          <w:sz w:val="23"/>
        </w:rPr>
        <w:t>-1</w:t>
      </w:r>
      <w:r>
        <w:rPr>
          <w:spacing w:val="40"/>
          <w:sz w:val="23"/>
        </w:rPr>
        <w:t xml:space="preserve"> </w:t>
      </w:r>
      <w:r>
        <w:rPr>
          <w:sz w:val="23"/>
        </w:rPr>
        <w:t>указывается в составе того класса, в который условно переведен.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566"/>
        </w:tabs>
        <w:ind w:right="-50" w:firstLine="566"/>
        <w:rPr>
          <w:sz w:val="23"/>
        </w:rPr>
      </w:pPr>
      <w:r>
        <w:rPr>
          <w:sz w:val="23"/>
        </w:rPr>
        <w:t>Обучающиеся должны ликвидировать академическую задолженность в течение следующего учебного года, но не ранее его начала.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430"/>
        </w:tabs>
        <w:ind w:right="-50" w:firstLine="566"/>
        <w:rPr>
          <w:sz w:val="23"/>
        </w:rPr>
      </w:pPr>
      <w:r>
        <w:rPr>
          <w:sz w:val="23"/>
        </w:rPr>
        <w:t>Учреждение обязано создать условия обучающимся для ликвидации этой задолженности и обеспечить контроль за своевременностью её ликвидации.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444"/>
        </w:tabs>
        <w:ind w:right="-50" w:firstLine="566"/>
        <w:rPr>
          <w:sz w:val="23"/>
        </w:rPr>
      </w:pPr>
      <w:r>
        <w:rPr>
          <w:sz w:val="23"/>
        </w:rPr>
        <w:t>Ответственность за ликвидацию обучающимся академической задолженности в течение следующего учебного года возлагается на</w:t>
      </w:r>
      <w:r>
        <w:rPr>
          <w:spacing w:val="40"/>
          <w:sz w:val="23"/>
        </w:rPr>
        <w:t xml:space="preserve"> </w:t>
      </w:r>
      <w:r>
        <w:rPr>
          <w:sz w:val="23"/>
        </w:rPr>
        <w:t>родителей (законных представителей).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622"/>
        </w:tabs>
        <w:ind w:right="-50" w:firstLine="566"/>
        <w:rPr>
          <w:sz w:val="23"/>
        </w:rPr>
      </w:pPr>
      <w:r>
        <w:rPr>
          <w:sz w:val="23"/>
        </w:rPr>
        <w:t>Обучающиеся, не ликвидировавшие в установленные сроки академическую задолженность, по усмотрению их родителей (законных представителей) оставляются на повторное обучение,</w:t>
      </w:r>
      <w:r>
        <w:rPr>
          <w:spacing w:val="40"/>
          <w:sz w:val="23"/>
        </w:rPr>
        <w:t xml:space="preserve">  </w:t>
      </w:r>
      <w:r>
        <w:rPr>
          <w:sz w:val="23"/>
        </w:rPr>
        <w:t>переводятся</w:t>
      </w:r>
      <w:r>
        <w:rPr>
          <w:spacing w:val="40"/>
          <w:sz w:val="23"/>
        </w:rPr>
        <w:t xml:space="preserve">  </w:t>
      </w:r>
      <w:r>
        <w:rPr>
          <w:sz w:val="23"/>
        </w:rPr>
        <w:t>на</w:t>
      </w:r>
      <w:r>
        <w:rPr>
          <w:spacing w:val="40"/>
          <w:sz w:val="23"/>
        </w:rPr>
        <w:t xml:space="preserve">  </w:t>
      </w:r>
      <w:r>
        <w:rPr>
          <w:sz w:val="23"/>
        </w:rPr>
        <w:t>обучение</w:t>
      </w:r>
      <w:r>
        <w:rPr>
          <w:spacing w:val="40"/>
          <w:sz w:val="23"/>
        </w:rPr>
        <w:t xml:space="preserve">  </w:t>
      </w:r>
      <w:r>
        <w:rPr>
          <w:sz w:val="23"/>
        </w:rPr>
        <w:t>по</w:t>
      </w:r>
      <w:r>
        <w:rPr>
          <w:spacing w:val="40"/>
          <w:sz w:val="23"/>
        </w:rPr>
        <w:t xml:space="preserve">  </w:t>
      </w:r>
      <w:r>
        <w:rPr>
          <w:sz w:val="23"/>
        </w:rPr>
        <w:t>адаптированным</w:t>
      </w:r>
      <w:r>
        <w:rPr>
          <w:spacing w:val="40"/>
          <w:sz w:val="23"/>
        </w:rPr>
        <w:t xml:space="preserve">  </w:t>
      </w:r>
      <w:r>
        <w:rPr>
          <w:sz w:val="23"/>
        </w:rPr>
        <w:t>образовательным</w:t>
      </w:r>
      <w:r>
        <w:rPr>
          <w:spacing w:val="40"/>
          <w:sz w:val="23"/>
        </w:rPr>
        <w:t xml:space="preserve">  </w:t>
      </w:r>
      <w:r>
        <w:rPr>
          <w:sz w:val="23"/>
        </w:rPr>
        <w:t>программам</w:t>
      </w:r>
      <w:r>
        <w:rPr>
          <w:spacing w:val="40"/>
          <w:sz w:val="23"/>
        </w:rPr>
        <w:t xml:space="preserve">  </w:t>
      </w:r>
      <w:r>
        <w:rPr>
          <w:sz w:val="23"/>
        </w:rPr>
        <w:t>в</w:t>
      </w:r>
    </w:p>
    <w:p w:rsidR="00B20822" w:rsidRDefault="00B20822" w:rsidP="00501711">
      <w:pPr>
        <w:pStyle w:val="a4"/>
        <w:ind w:right="-50"/>
        <w:rPr>
          <w:sz w:val="23"/>
        </w:rPr>
        <w:sectPr w:rsidR="00B20822">
          <w:pgSz w:w="12240" w:h="15840"/>
          <w:pgMar w:top="500" w:right="720" w:bottom="1260" w:left="1080" w:header="0" w:footer="1002" w:gutter="0"/>
          <w:cols w:space="720"/>
        </w:sectPr>
      </w:pPr>
    </w:p>
    <w:p w:rsidR="00B20822" w:rsidRDefault="00B0590B" w:rsidP="00501711">
      <w:pPr>
        <w:pStyle w:val="a3"/>
        <w:spacing w:before="63"/>
        <w:ind w:right="-50"/>
        <w:jc w:val="both"/>
      </w:pPr>
      <w:r>
        <w:lastRenderedPageBreak/>
        <w:t xml:space="preserve">соответствии с </w:t>
      </w:r>
      <w:r w:rsidR="00501711">
        <w:t>рекомендациями психолого-</w:t>
      </w:r>
      <w:r>
        <w:t>педагогической комиссии либо на обучение</w:t>
      </w:r>
      <w:r>
        <w:rPr>
          <w:spacing w:val="27"/>
        </w:rPr>
        <w:t xml:space="preserve"> </w:t>
      </w:r>
      <w:r>
        <w:t>по индивидуальному учебному плану.</w:t>
      </w:r>
    </w:p>
    <w:p w:rsidR="00B20822" w:rsidRDefault="00B20822" w:rsidP="00501711">
      <w:pPr>
        <w:pStyle w:val="a3"/>
        <w:spacing w:before="3"/>
        <w:ind w:left="0" w:right="-50"/>
      </w:pPr>
    </w:p>
    <w:p w:rsidR="00B20822" w:rsidRDefault="00B0590B" w:rsidP="00501711">
      <w:pPr>
        <w:pStyle w:val="Heading2"/>
        <w:numPr>
          <w:ilvl w:val="0"/>
          <w:numId w:val="2"/>
        </w:numPr>
        <w:tabs>
          <w:tab w:val="left" w:pos="2933"/>
        </w:tabs>
        <w:ind w:left="2933" w:right="-50" w:hanging="230"/>
        <w:jc w:val="left"/>
      </w:pPr>
      <w:r>
        <w:t>Порядок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основания</w:t>
      </w:r>
      <w:r>
        <w:rPr>
          <w:spacing w:val="-5"/>
        </w:rPr>
        <w:t xml:space="preserve"> </w:t>
      </w:r>
      <w:r>
        <w:t>отчисления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377"/>
        </w:tabs>
        <w:spacing w:line="242" w:lineRule="auto"/>
        <w:ind w:right="-50" w:firstLine="566"/>
        <w:rPr>
          <w:sz w:val="23"/>
        </w:rPr>
      </w:pPr>
      <w:r>
        <w:rPr>
          <w:sz w:val="23"/>
        </w:rPr>
        <w:t>Образовательные</w:t>
      </w:r>
      <w:r>
        <w:rPr>
          <w:spacing w:val="40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40"/>
          <w:sz w:val="23"/>
        </w:rPr>
        <w:t xml:space="preserve"> </w:t>
      </w:r>
      <w:r>
        <w:rPr>
          <w:sz w:val="23"/>
        </w:rPr>
        <w:t>прекращаются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связи</w:t>
      </w:r>
      <w:r>
        <w:rPr>
          <w:spacing w:val="40"/>
          <w:sz w:val="23"/>
        </w:rPr>
        <w:t xml:space="preserve"> </w:t>
      </w:r>
      <w:r>
        <w:rPr>
          <w:sz w:val="23"/>
        </w:rPr>
        <w:t>с</w:t>
      </w:r>
      <w:r>
        <w:rPr>
          <w:spacing w:val="40"/>
          <w:sz w:val="23"/>
        </w:rPr>
        <w:t xml:space="preserve"> </w:t>
      </w:r>
      <w:r>
        <w:rPr>
          <w:sz w:val="23"/>
        </w:rPr>
        <w:t>отчислением</w:t>
      </w:r>
      <w:r>
        <w:rPr>
          <w:spacing w:val="40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40"/>
          <w:sz w:val="23"/>
        </w:rPr>
        <w:t xml:space="preserve"> </w:t>
      </w:r>
      <w:r>
        <w:rPr>
          <w:sz w:val="23"/>
        </w:rPr>
        <w:t>из</w:t>
      </w:r>
      <w:r>
        <w:rPr>
          <w:spacing w:val="40"/>
          <w:sz w:val="23"/>
        </w:rPr>
        <w:t xml:space="preserve"> </w:t>
      </w:r>
      <w:r>
        <w:rPr>
          <w:spacing w:val="-2"/>
          <w:sz w:val="23"/>
        </w:rPr>
        <w:t>учреждения:</w:t>
      </w:r>
    </w:p>
    <w:p w:rsidR="00B20822" w:rsidRDefault="00B0590B" w:rsidP="00501711">
      <w:pPr>
        <w:pStyle w:val="a4"/>
        <w:numPr>
          <w:ilvl w:val="2"/>
          <w:numId w:val="2"/>
        </w:numPr>
        <w:tabs>
          <w:tab w:val="left" w:pos="1039"/>
        </w:tabs>
        <w:spacing w:line="260" w:lineRule="exact"/>
        <w:ind w:left="1039" w:right="-50" w:hanging="134"/>
        <w:jc w:val="left"/>
        <w:rPr>
          <w:sz w:val="23"/>
        </w:rPr>
      </w:pP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связи</w:t>
      </w:r>
      <w:r>
        <w:rPr>
          <w:spacing w:val="-6"/>
          <w:sz w:val="23"/>
        </w:rPr>
        <w:t xml:space="preserve"> </w:t>
      </w:r>
      <w:r>
        <w:rPr>
          <w:sz w:val="23"/>
        </w:rPr>
        <w:t>с</w:t>
      </w:r>
      <w:r>
        <w:rPr>
          <w:spacing w:val="-4"/>
          <w:sz w:val="23"/>
        </w:rPr>
        <w:t xml:space="preserve"> </w:t>
      </w:r>
      <w:r>
        <w:rPr>
          <w:sz w:val="23"/>
        </w:rPr>
        <w:t>получением</w:t>
      </w:r>
      <w:r>
        <w:rPr>
          <w:spacing w:val="-4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(завершением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обучения);</w:t>
      </w:r>
    </w:p>
    <w:p w:rsidR="00B20822" w:rsidRDefault="00B0590B" w:rsidP="00501711">
      <w:pPr>
        <w:pStyle w:val="a4"/>
        <w:numPr>
          <w:ilvl w:val="2"/>
          <w:numId w:val="2"/>
        </w:numPr>
        <w:tabs>
          <w:tab w:val="left" w:pos="1039"/>
        </w:tabs>
        <w:spacing w:line="264" w:lineRule="exact"/>
        <w:ind w:left="1039" w:right="-50" w:hanging="134"/>
        <w:jc w:val="left"/>
        <w:rPr>
          <w:sz w:val="23"/>
        </w:rPr>
      </w:pPr>
      <w:r>
        <w:rPr>
          <w:sz w:val="23"/>
        </w:rPr>
        <w:t>досрочно</w:t>
      </w:r>
      <w:r>
        <w:rPr>
          <w:spacing w:val="-5"/>
          <w:sz w:val="23"/>
        </w:rPr>
        <w:t xml:space="preserve"> </w:t>
      </w:r>
      <w:r>
        <w:rPr>
          <w:sz w:val="23"/>
        </w:rPr>
        <w:t>по</w:t>
      </w:r>
      <w:r>
        <w:rPr>
          <w:spacing w:val="-3"/>
          <w:sz w:val="23"/>
        </w:rPr>
        <w:t xml:space="preserve"> </w:t>
      </w:r>
      <w:r>
        <w:rPr>
          <w:sz w:val="23"/>
        </w:rPr>
        <w:t>основаниям,</w:t>
      </w:r>
      <w:r>
        <w:rPr>
          <w:spacing w:val="-3"/>
          <w:sz w:val="23"/>
        </w:rPr>
        <w:t xml:space="preserve"> </w:t>
      </w:r>
      <w:r>
        <w:rPr>
          <w:sz w:val="23"/>
        </w:rPr>
        <w:t>установленным</w:t>
      </w:r>
      <w:r>
        <w:rPr>
          <w:spacing w:val="-3"/>
          <w:sz w:val="23"/>
        </w:rPr>
        <w:t xml:space="preserve"> </w:t>
      </w:r>
      <w:r>
        <w:rPr>
          <w:sz w:val="23"/>
        </w:rPr>
        <w:t>п.</w:t>
      </w:r>
      <w:r>
        <w:rPr>
          <w:spacing w:val="-3"/>
          <w:sz w:val="23"/>
        </w:rPr>
        <w:t xml:space="preserve"> </w:t>
      </w:r>
      <w:r>
        <w:rPr>
          <w:sz w:val="23"/>
        </w:rPr>
        <w:t>3.2.</w:t>
      </w:r>
      <w:r>
        <w:rPr>
          <w:spacing w:val="-3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Положения.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307"/>
        </w:tabs>
        <w:spacing w:line="264" w:lineRule="exact"/>
        <w:ind w:left="1307" w:right="-50" w:hanging="402"/>
        <w:rPr>
          <w:sz w:val="23"/>
        </w:rPr>
      </w:pPr>
      <w:r>
        <w:rPr>
          <w:sz w:val="23"/>
        </w:rPr>
        <w:t>Образовательные</w:t>
      </w:r>
      <w:r>
        <w:rPr>
          <w:spacing w:val="-5"/>
          <w:sz w:val="23"/>
        </w:rPr>
        <w:t xml:space="preserve"> </w:t>
      </w:r>
      <w:r>
        <w:rPr>
          <w:sz w:val="23"/>
        </w:rPr>
        <w:t>отношения</w:t>
      </w:r>
      <w:r>
        <w:rPr>
          <w:spacing w:val="-4"/>
          <w:sz w:val="23"/>
        </w:rPr>
        <w:t xml:space="preserve"> </w:t>
      </w:r>
      <w:r>
        <w:rPr>
          <w:sz w:val="23"/>
        </w:rPr>
        <w:t>могут</w:t>
      </w:r>
      <w:r>
        <w:rPr>
          <w:spacing w:val="-5"/>
          <w:sz w:val="23"/>
        </w:rPr>
        <w:t xml:space="preserve"> </w:t>
      </w:r>
      <w:r>
        <w:rPr>
          <w:sz w:val="23"/>
        </w:rPr>
        <w:t>быть</w:t>
      </w:r>
      <w:r>
        <w:rPr>
          <w:spacing w:val="-4"/>
          <w:sz w:val="23"/>
        </w:rPr>
        <w:t xml:space="preserve"> </w:t>
      </w:r>
      <w:r>
        <w:rPr>
          <w:sz w:val="23"/>
        </w:rPr>
        <w:t>прекращены</w:t>
      </w:r>
      <w:r>
        <w:rPr>
          <w:spacing w:val="-4"/>
          <w:sz w:val="23"/>
        </w:rPr>
        <w:t xml:space="preserve"> </w:t>
      </w:r>
      <w:r>
        <w:rPr>
          <w:sz w:val="23"/>
        </w:rPr>
        <w:t>досрочно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случаях:</w:t>
      </w:r>
    </w:p>
    <w:p w:rsidR="00B20822" w:rsidRDefault="00B0590B" w:rsidP="00501711">
      <w:pPr>
        <w:pStyle w:val="a4"/>
        <w:numPr>
          <w:ilvl w:val="0"/>
          <w:numId w:val="1"/>
        </w:numPr>
        <w:tabs>
          <w:tab w:val="left" w:pos="1360"/>
          <w:tab w:val="left" w:pos="1862"/>
          <w:tab w:val="left" w:pos="3277"/>
          <w:tab w:val="left" w:pos="4978"/>
          <w:tab w:val="left" w:pos="5364"/>
          <w:tab w:val="left" w:pos="6141"/>
          <w:tab w:val="left" w:pos="7420"/>
          <w:tab w:val="left" w:pos="8696"/>
        </w:tabs>
        <w:ind w:right="-50" w:firstLine="566"/>
        <w:rPr>
          <w:sz w:val="23"/>
        </w:rPr>
      </w:pPr>
      <w:r>
        <w:rPr>
          <w:spacing w:val="-6"/>
          <w:sz w:val="23"/>
        </w:rPr>
        <w:t>по</w:t>
      </w:r>
      <w:r>
        <w:rPr>
          <w:sz w:val="23"/>
        </w:rPr>
        <w:tab/>
      </w:r>
      <w:r>
        <w:rPr>
          <w:spacing w:val="-2"/>
          <w:sz w:val="23"/>
        </w:rPr>
        <w:t>инициативе</w:t>
      </w:r>
      <w:r>
        <w:rPr>
          <w:sz w:val="23"/>
        </w:rPr>
        <w:tab/>
      </w:r>
      <w:r>
        <w:rPr>
          <w:spacing w:val="-2"/>
          <w:sz w:val="23"/>
        </w:rPr>
        <w:t>обучающегося</w:t>
      </w:r>
      <w:r>
        <w:rPr>
          <w:sz w:val="23"/>
        </w:rPr>
        <w:tab/>
      </w:r>
      <w:r>
        <w:rPr>
          <w:spacing w:val="-10"/>
          <w:sz w:val="23"/>
        </w:rPr>
        <w:t>и</w:t>
      </w:r>
      <w:r>
        <w:rPr>
          <w:sz w:val="23"/>
        </w:rPr>
        <w:tab/>
      </w:r>
      <w:r>
        <w:rPr>
          <w:spacing w:val="-2"/>
          <w:sz w:val="23"/>
        </w:rPr>
        <w:t>(или)</w:t>
      </w:r>
      <w:r>
        <w:rPr>
          <w:sz w:val="23"/>
        </w:rPr>
        <w:tab/>
      </w:r>
      <w:r>
        <w:rPr>
          <w:spacing w:val="-2"/>
          <w:sz w:val="23"/>
        </w:rPr>
        <w:t>родителей</w:t>
      </w:r>
      <w:r>
        <w:rPr>
          <w:sz w:val="23"/>
        </w:rPr>
        <w:tab/>
      </w:r>
      <w:r>
        <w:rPr>
          <w:spacing w:val="-2"/>
          <w:sz w:val="23"/>
        </w:rPr>
        <w:t>(законных</w:t>
      </w:r>
      <w:r>
        <w:rPr>
          <w:sz w:val="23"/>
        </w:rPr>
        <w:tab/>
      </w:r>
      <w:r>
        <w:rPr>
          <w:spacing w:val="-2"/>
          <w:sz w:val="23"/>
        </w:rPr>
        <w:t xml:space="preserve">представителей) </w:t>
      </w:r>
      <w:r>
        <w:rPr>
          <w:sz w:val="23"/>
        </w:rPr>
        <w:t>несовершеннолетнего обучающегося, в том числе в случае перевода обучающегося для</w:t>
      </w:r>
      <w:r>
        <w:rPr>
          <w:spacing w:val="40"/>
          <w:sz w:val="23"/>
        </w:rPr>
        <w:t xml:space="preserve"> </w:t>
      </w:r>
      <w:r>
        <w:rPr>
          <w:sz w:val="23"/>
        </w:rPr>
        <w:t>продолжения</w:t>
      </w:r>
      <w:r>
        <w:rPr>
          <w:spacing w:val="80"/>
          <w:sz w:val="23"/>
        </w:rPr>
        <w:t xml:space="preserve"> </w:t>
      </w:r>
      <w:r>
        <w:rPr>
          <w:sz w:val="23"/>
        </w:rPr>
        <w:t>освоения</w:t>
      </w:r>
      <w:r>
        <w:rPr>
          <w:spacing w:val="80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80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80"/>
          <w:sz w:val="23"/>
        </w:rPr>
        <w:t xml:space="preserve"> </w:t>
      </w:r>
      <w:r>
        <w:rPr>
          <w:sz w:val="23"/>
        </w:rPr>
        <w:t>в</w:t>
      </w:r>
      <w:r>
        <w:rPr>
          <w:spacing w:val="80"/>
          <w:sz w:val="23"/>
        </w:rPr>
        <w:t xml:space="preserve"> </w:t>
      </w:r>
      <w:r>
        <w:rPr>
          <w:sz w:val="23"/>
        </w:rPr>
        <w:t>другую</w:t>
      </w:r>
      <w:r>
        <w:rPr>
          <w:spacing w:val="80"/>
          <w:sz w:val="23"/>
        </w:rPr>
        <w:t xml:space="preserve"> </w:t>
      </w:r>
      <w:r>
        <w:rPr>
          <w:sz w:val="23"/>
        </w:rPr>
        <w:t>организацию,</w:t>
      </w:r>
      <w:r>
        <w:rPr>
          <w:spacing w:val="80"/>
          <w:sz w:val="23"/>
        </w:rPr>
        <w:t xml:space="preserve"> </w:t>
      </w:r>
      <w:r>
        <w:rPr>
          <w:sz w:val="23"/>
        </w:rPr>
        <w:t>осуществляющую образовательную деятельность;</w:t>
      </w:r>
    </w:p>
    <w:p w:rsidR="00B20822" w:rsidRDefault="00B0590B" w:rsidP="00501711">
      <w:pPr>
        <w:pStyle w:val="a4"/>
        <w:numPr>
          <w:ilvl w:val="0"/>
          <w:numId w:val="1"/>
        </w:numPr>
        <w:tabs>
          <w:tab w:val="left" w:pos="1190"/>
        </w:tabs>
        <w:ind w:right="-50" w:firstLine="566"/>
        <w:rPr>
          <w:sz w:val="23"/>
        </w:rPr>
      </w:pPr>
      <w:r>
        <w:rPr>
          <w:sz w:val="23"/>
        </w:rPr>
        <w:t>по</w:t>
      </w:r>
      <w:r>
        <w:rPr>
          <w:spacing w:val="35"/>
          <w:sz w:val="23"/>
        </w:rPr>
        <w:t xml:space="preserve"> </w:t>
      </w:r>
      <w:r>
        <w:rPr>
          <w:sz w:val="23"/>
        </w:rPr>
        <w:t>инициативе</w:t>
      </w:r>
      <w:r>
        <w:rPr>
          <w:spacing w:val="36"/>
          <w:sz w:val="23"/>
        </w:rPr>
        <w:t xml:space="preserve"> </w:t>
      </w:r>
      <w:r>
        <w:rPr>
          <w:sz w:val="23"/>
        </w:rPr>
        <w:t>Учреждения</w:t>
      </w:r>
      <w:r>
        <w:rPr>
          <w:spacing w:val="35"/>
          <w:sz w:val="23"/>
        </w:rPr>
        <w:t xml:space="preserve"> </w:t>
      </w:r>
      <w:r>
        <w:rPr>
          <w:sz w:val="23"/>
        </w:rPr>
        <w:t>в</w:t>
      </w:r>
      <w:r>
        <w:rPr>
          <w:spacing w:val="35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36"/>
          <w:sz w:val="23"/>
        </w:rPr>
        <w:t xml:space="preserve"> </w:t>
      </w:r>
      <w:r>
        <w:rPr>
          <w:sz w:val="23"/>
        </w:rPr>
        <w:t>применения</w:t>
      </w:r>
      <w:r>
        <w:rPr>
          <w:spacing w:val="35"/>
          <w:sz w:val="23"/>
        </w:rPr>
        <w:t xml:space="preserve"> </w:t>
      </w:r>
      <w:r>
        <w:rPr>
          <w:sz w:val="23"/>
        </w:rPr>
        <w:t>к</w:t>
      </w:r>
      <w:r>
        <w:rPr>
          <w:spacing w:val="36"/>
          <w:sz w:val="23"/>
        </w:rPr>
        <w:t xml:space="preserve"> </w:t>
      </w:r>
      <w:r>
        <w:rPr>
          <w:sz w:val="23"/>
        </w:rPr>
        <w:t>обучающемуся,</w:t>
      </w:r>
      <w:r>
        <w:rPr>
          <w:spacing w:val="35"/>
          <w:sz w:val="23"/>
        </w:rPr>
        <w:t xml:space="preserve"> </w:t>
      </w:r>
      <w:r>
        <w:rPr>
          <w:sz w:val="23"/>
        </w:rPr>
        <w:t>достигшему</w:t>
      </w:r>
      <w:r>
        <w:rPr>
          <w:spacing w:val="34"/>
          <w:sz w:val="23"/>
        </w:rPr>
        <w:t xml:space="preserve"> </w:t>
      </w:r>
      <w:r>
        <w:rPr>
          <w:sz w:val="23"/>
        </w:rPr>
        <w:t>возраста пятнадцати лет, отчисления как меры дисциплинарного взыскания;</w:t>
      </w:r>
    </w:p>
    <w:p w:rsidR="00B20822" w:rsidRDefault="00B0590B" w:rsidP="00501711">
      <w:pPr>
        <w:pStyle w:val="a4"/>
        <w:numPr>
          <w:ilvl w:val="0"/>
          <w:numId w:val="1"/>
        </w:numPr>
        <w:tabs>
          <w:tab w:val="left" w:pos="1181"/>
        </w:tabs>
        <w:ind w:right="-50" w:firstLine="566"/>
        <w:rPr>
          <w:sz w:val="23"/>
        </w:rPr>
      </w:pPr>
      <w:r>
        <w:rPr>
          <w:sz w:val="23"/>
        </w:rPr>
        <w:t>по обстоятельствам, не зависящим: от сторон образовательных отношений, в том</w:t>
      </w:r>
      <w:r>
        <w:rPr>
          <w:spacing w:val="29"/>
          <w:sz w:val="23"/>
        </w:rPr>
        <w:t xml:space="preserve"> </w:t>
      </w:r>
      <w:r>
        <w:rPr>
          <w:sz w:val="23"/>
        </w:rPr>
        <w:t>числе в</w:t>
      </w:r>
      <w:r>
        <w:rPr>
          <w:spacing w:val="80"/>
          <w:sz w:val="23"/>
        </w:rPr>
        <w:t xml:space="preserve"> </w:t>
      </w:r>
      <w:r>
        <w:rPr>
          <w:sz w:val="23"/>
        </w:rPr>
        <w:t>случае ликвидации Учреждения.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363"/>
        </w:tabs>
        <w:ind w:right="-50" w:firstLine="566"/>
        <w:rPr>
          <w:sz w:val="23"/>
        </w:rPr>
      </w:pPr>
      <w:r>
        <w:rPr>
          <w:sz w:val="23"/>
        </w:rPr>
        <w:t>Основанием для прекращения образовательных отношений является приказ директора Учреждения об отчислении обучающегося из Учреждения. Права и обязанности обучающегося, предусмотренные законодательством об образовании и локальными нормативными актами Учреждения прекращаются с даты его отчисления из Учреждения.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346"/>
        </w:tabs>
        <w:ind w:right="-50" w:firstLine="566"/>
        <w:rPr>
          <w:sz w:val="23"/>
        </w:rPr>
      </w:pPr>
      <w:r>
        <w:rPr>
          <w:sz w:val="23"/>
        </w:rPr>
        <w:t>При досрочном прекращений образовательных отношений Учреждение</w:t>
      </w:r>
      <w:r>
        <w:rPr>
          <w:spacing w:val="40"/>
          <w:sz w:val="23"/>
        </w:rPr>
        <w:t xml:space="preserve"> </w:t>
      </w:r>
      <w:r>
        <w:rPr>
          <w:sz w:val="23"/>
        </w:rPr>
        <w:t>в трехдневный срок после издания приказа об отчислении обучающегося выдает лицу, отчисленному из Учреждения, справку в соответствии с частью 12 ст.60 Федерального закона от 29.12.2012 № 273 - ФЗ «Об образовании в Российской Федерации».</w:t>
      </w:r>
    </w:p>
    <w:p w:rsidR="00B20822" w:rsidRDefault="00B20822" w:rsidP="00501711">
      <w:pPr>
        <w:pStyle w:val="a3"/>
        <w:spacing w:before="5"/>
        <w:ind w:left="0" w:right="-50"/>
      </w:pPr>
    </w:p>
    <w:p w:rsidR="00B20822" w:rsidRDefault="00B0590B" w:rsidP="00501711">
      <w:pPr>
        <w:pStyle w:val="Heading2"/>
        <w:numPr>
          <w:ilvl w:val="0"/>
          <w:numId w:val="2"/>
        </w:numPr>
        <w:tabs>
          <w:tab w:val="left" w:pos="3857"/>
        </w:tabs>
        <w:ind w:left="3857" w:right="-50" w:hanging="230"/>
        <w:jc w:val="both"/>
      </w:pPr>
      <w:r>
        <w:t>Восстановление</w:t>
      </w:r>
      <w:r>
        <w:rPr>
          <w:spacing w:val="-8"/>
        </w:rPr>
        <w:t xml:space="preserve"> </w:t>
      </w:r>
      <w:r>
        <w:rPr>
          <w:spacing w:val="-2"/>
        </w:rPr>
        <w:t>обучающихся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483"/>
        </w:tabs>
        <w:ind w:right="-50" w:firstLine="566"/>
        <w:rPr>
          <w:sz w:val="23"/>
        </w:rPr>
      </w:pPr>
      <w:r>
        <w:rPr>
          <w:sz w:val="23"/>
        </w:rPr>
        <w:t xml:space="preserve">Восстановление обучающегося в Учреждении, если он досрочно прекращает образовательные отношения по своей инициативе и (или) инициативе родителей (законных представителей), проводится в соответствии с Правилами приема обучающихся в образовательное </w:t>
      </w:r>
      <w:r>
        <w:rPr>
          <w:spacing w:val="-2"/>
          <w:sz w:val="23"/>
        </w:rPr>
        <w:t>учреждение.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372"/>
        </w:tabs>
        <w:ind w:right="-50" w:firstLine="566"/>
        <w:rPr>
          <w:sz w:val="23"/>
        </w:rPr>
      </w:pPr>
      <w:r>
        <w:rPr>
          <w:sz w:val="23"/>
        </w:rPr>
        <w:t xml:space="preserve">Лица, отчисленные ранее из Учреждения, не завершившие образование по основной образовательной программе, имеют право на восстановление в число обучающихся образовательного Учреждения независимо от продолжительности перерыва в учебе, причины </w:t>
      </w:r>
      <w:r>
        <w:rPr>
          <w:spacing w:val="-2"/>
          <w:sz w:val="23"/>
        </w:rPr>
        <w:t>отчисления.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306"/>
        </w:tabs>
        <w:ind w:right="-50" w:firstLine="566"/>
        <w:rPr>
          <w:sz w:val="23"/>
        </w:rPr>
      </w:pPr>
      <w:r>
        <w:rPr>
          <w:sz w:val="23"/>
        </w:rPr>
        <w:t>Восстановление</w:t>
      </w:r>
      <w:r>
        <w:rPr>
          <w:spacing w:val="-5"/>
          <w:sz w:val="23"/>
        </w:rPr>
        <w:t xml:space="preserve"> </w:t>
      </w:r>
      <w:r>
        <w:rPr>
          <w:sz w:val="23"/>
        </w:rPr>
        <w:t>лиц</w:t>
      </w:r>
      <w:r>
        <w:rPr>
          <w:spacing w:val="-8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число</w:t>
      </w:r>
      <w:r>
        <w:rPr>
          <w:spacing w:val="-5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5"/>
          <w:sz w:val="23"/>
        </w:rPr>
        <w:t xml:space="preserve"> </w:t>
      </w:r>
      <w:r>
        <w:rPr>
          <w:sz w:val="23"/>
        </w:rPr>
        <w:t>Учреждения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5"/>
          <w:sz w:val="23"/>
        </w:rPr>
        <w:t xml:space="preserve"> </w:t>
      </w:r>
      <w:r>
        <w:rPr>
          <w:sz w:val="23"/>
        </w:rPr>
        <w:t>только</w:t>
      </w:r>
      <w:r>
        <w:rPr>
          <w:spacing w:val="-5"/>
          <w:sz w:val="23"/>
        </w:rPr>
        <w:t xml:space="preserve"> </w:t>
      </w:r>
      <w:r>
        <w:rPr>
          <w:sz w:val="23"/>
        </w:rPr>
        <w:t>на свободные места.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330"/>
        </w:tabs>
        <w:ind w:right="-50" w:firstLine="566"/>
        <w:rPr>
          <w:sz w:val="23"/>
        </w:rPr>
      </w:pPr>
      <w:r>
        <w:rPr>
          <w:sz w:val="23"/>
        </w:rPr>
        <w:t>Восстановление обучающегося производится на основании личного заявления родителей (законных представителей) на имя директора Учреждения.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437"/>
        </w:tabs>
        <w:ind w:right="-50" w:firstLine="566"/>
        <w:rPr>
          <w:sz w:val="23"/>
        </w:rPr>
      </w:pPr>
      <w:r>
        <w:rPr>
          <w:sz w:val="23"/>
        </w:rPr>
        <w:t>Решение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о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восстановлении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принимает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директор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Учреждения,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что оформляется соответствующим приказом.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372"/>
        </w:tabs>
        <w:ind w:right="-50" w:firstLine="566"/>
        <w:rPr>
          <w:sz w:val="23"/>
        </w:rPr>
      </w:pPr>
      <w:r>
        <w:rPr>
          <w:sz w:val="23"/>
        </w:rPr>
        <w:t xml:space="preserve">При восстановлении в Учреждении заместитель директора по учебно-воспитательной работе устанавливает порядок и сроки ликвидаций академической задолженности (при наличии </w:t>
      </w:r>
      <w:r>
        <w:rPr>
          <w:spacing w:val="-2"/>
          <w:sz w:val="23"/>
        </w:rPr>
        <w:t>таковой).</w:t>
      </w:r>
    </w:p>
    <w:p w:rsidR="00B20822" w:rsidRDefault="00B0590B" w:rsidP="00501711">
      <w:pPr>
        <w:pStyle w:val="a4"/>
        <w:numPr>
          <w:ilvl w:val="1"/>
          <w:numId w:val="2"/>
        </w:numPr>
        <w:tabs>
          <w:tab w:val="left" w:pos="1322"/>
        </w:tabs>
        <w:ind w:right="-50" w:firstLine="566"/>
        <w:rPr>
          <w:sz w:val="23"/>
        </w:rPr>
      </w:pPr>
      <w:r>
        <w:rPr>
          <w:sz w:val="23"/>
        </w:rPr>
        <w:t xml:space="preserve">Обучающимся, восстановленным в Учреждении и успешно прошедшим государственную (итоговую) аттестацию, выдается государственный документ об образовании установленного </w:t>
      </w:r>
      <w:r>
        <w:rPr>
          <w:spacing w:val="-2"/>
          <w:sz w:val="23"/>
        </w:rPr>
        <w:t>образца.</w:t>
      </w:r>
    </w:p>
    <w:sectPr w:rsidR="00B20822" w:rsidSect="00B20822">
      <w:pgSz w:w="12240" w:h="15840"/>
      <w:pgMar w:top="500" w:right="720" w:bottom="1260" w:left="1080" w:header="0" w:footer="10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5AC" w:rsidRDefault="00B255AC" w:rsidP="00B20822">
      <w:r>
        <w:separator/>
      </w:r>
    </w:p>
  </w:endnote>
  <w:endnote w:type="continuationSeparator" w:id="1">
    <w:p w:rsidR="00B255AC" w:rsidRDefault="00B255AC" w:rsidP="00B20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822" w:rsidRDefault="00970E1D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560.65pt;margin-top:727.65pt;width:13pt;height:15.3pt;z-index:-251658752;mso-position-horizontal-relative:page;mso-position-vertical-relative:page" filled="f" stroked="f">
          <v:textbox inset="0,0,0,0">
            <w:txbxContent>
              <w:p w:rsidR="00B20822" w:rsidRDefault="00970E1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B0590B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2156F6">
                  <w:rPr>
                    <w:noProof/>
                    <w:spacing w:val="-10"/>
                    <w:sz w:val="24"/>
                  </w:rPr>
                  <w:t>4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5AC" w:rsidRDefault="00B255AC" w:rsidP="00B20822">
      <w:r>
        <w:separator/>
      </w:r>
    </w:p>
  </w:footnote>
  <w:footnote w:type="continuationSeparator" w:id="1">
    <w:p w:rsidR="00B255AC" w:rsidRDefault="00B255AC" w:rsidP="00B208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02CA1"/>
    <w:multiLevelType w:val="multilevel"/>
    <w:tmpl w:val="48E62AE8"/>
    <w:lvl w:ilvl="0">
      <w:start w:val="1"/>
      <w:numFmt w:val="decimal"/>
      <w:lvlText w:val="%1."/>
      <w:lvlJc w:val="left"/>
      <w:pPr>
        <w:ind w:left="4474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33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480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1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82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4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5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7" w:hanging="135"/>
      </w:pPr>
      <w:rPr>
        <w:rFonts w:hint="default"/>
        <w:lang w:val="ru-RU" w:eastAsia="en-US" w:bidi="ar-SA"/>
      </w:rPr>
    </w:lvl>
  </w:abstractNum>
  <w:abstractNum w:abstractNumId="1">
    <w:nsid w:val="30FC7FC3"/>
    <w:multiLevelType w:val="hybridMultilevel"/>
    <w:tmpl w:val="5FC8FBE0"/>
    <w:lvl w:ilvl="0" w:tplc="629A3D42">
      <w:start w:val="1"/>
      <w:numFmt w:val="decimal"/>
      <w:lvlText w:val="%1)"/>
      <w:lvlJc w:val="left"/>
      <w:pPr>
        <w:ind w:left="338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8C726690">
      <w:numFmt w:val="bullet"/>
      <w:lvlText w:val="•"/>
      <w:lvlJc w:val="left"/>
      <w:pPr>
        <w:ind w:left="1350" w:hanging="456"/>
      </w:pPr>
      <w:rPr>
        <w:rFonts w:hint="default"/>
        <w:lang w:val="ru-RU" w:eastAsia="en-US" w:bidi="ar-SA"/>
      </w:rPr>
    </w:lvl>
    <w:lvl w:ilvl="2" w:tplc="24F08332">
      <w:numFmt w:val="bullet"/>
      <w:lvlText w:val="•"/>
      <w:lvlJc w:val="left"/>
      <w:pPr>
        <w:ind w:left="2360" w:hanging="456"/>
      </w:pPr>
      <w:rPr>
        <w:rFonts w:hint="default"/>
        <w:lang w:val="ru-RU" w:eastAsia="en-US" w:bidi="ar-SA"/>
      </w:rPr>
    </w:lvl>
    <w:lvl w:ilvl="3" w:tplc="B5366D4E">
      <w:numFmt w:val="bullet"/>
      <w:lvlText w:val="•"/>
      <w:lvlJc w:val="left"/>
      <w:pPr>
        <w:ind w:left="3370" w:hanging="456"/>
      </w:pPr>
      <w:rPr>
        <w:rFonts w:hint="default"/>
        <w:lang w:val="ru-RU" w:eastAsia="en-US" w:bidi="ar-SA"/>
      </w:rPr>
    </w:lvl>
    <w:lvl w:ilvl="4" w:tplc="E9E0F9DE">
      <w:numFmt w:val="bullet"/>
      <w:lvlText w:val="•"/>
      <w:lvlJc w:val="left"/>
      <w:pPr>
        <w:ind w:left="4380" w:hanging="456"/>
      </w:pPr>
      <w:rPr>
        <w:rFonts w:hint="default"/>
        <w:lang w:val="ru-RU" w:eastAsia="en-US" w:bidi="ar-SA"/>
      </w:rPr>
    </w:lvl>
    <w:lvl w:ilvl="5" w:tplc="57142E60">
      <w:numFmt w:val="bullet"/>
      <w:lvlText w:val="•"/>
      <w:lvlJc w:val="left"/>
      <w:pPr>
        <w:ind w:left="5390" w:hanging="456"/>
      </w:pPr>
      <w:rPr>
        <w:rFonts w:hint="default"/>
        <w:lang w:val="ru-RU" w:eastAsia="en-US" w:bidi="ar-SA"/>
      </w:rPr>
    </w:lvl>
    <w:lvl w:ilvl="6" w:tplc="9A7C0AD4">
      <w:numFmt w:val="bullet"/>
      <w:lvlText w:val="•"/>
      <w:lvlJc w:val="left"/>
      <w:pPr>
        <w:ind w:left="6400" w:hanging="456"/>
      </w:pPr>
      <w:rPr>
        <w:rFonts w:hint="default"/>
        <w:lang w:val="ru-RU" w:eastAsia="en-US" w:bidi="ar-SA"/>
      </w:rPr>
    </w:lvl>
    <w:lvl w:ilvl="7" w:tplc="D6506498">
      <w:numFmt w:val="bullet"/>
      <w:lvlText w:val="•"/>
      <w:lvlJc w:val="left"/>
      <w:pPr>
        <w:ind w:left="7410" w:hanging="456"/>
      </w:pPr>
      <w:rPr>
        <w:rFonts w:hint="default"/>
        <w:lang w:val="ru-RU" w:eastAsia="en-US" w:bidi="ar-SA"/>
      </w:rPr>
    </w:lvl>
    <w:lvl w:ilvl="8" w:tplc="BB24E28A">
      <w:numFmt w:val="bullet"/>
      <w:lvlText w:val="•"/>
      <w:lvlJc w:val="left"/>
      <w:pPr>
        <w:ind w:left="8420" w:hanging="4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20822"/>
    <w:rsid w:val="002050AB"/>
    <w:rsid w:val="002156F6"/>
    <w:rsid w:val="00434B1F"/>
    <w:rsid w:val="00501711"/>
    <w:rsid w:val="00970E1D"/>
    <w:rsid w:val="00A438AD"/>
    <w:rsid w:val="00B0590B"/>
    <w:rsid w:val="00B20822"/>
    <w:rsid w:val="00B255AC"/>
    <w:rsid w:val="00D07B04"/>
    <w:rsid w:val="00D1205C"/>
    <w:rsid w:val="00EC4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08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8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0822"/>
    <w:pPr>
      <w:ind w:left="338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B20822"/>
    <w:pPr>
      <w:spacing w:before="10"/>
      <w:outlineLvl w:val="1"/>
    </w:pPr>
    <w:rPr>
      <w:rFonts w:ascii="Trebuchet MS" w:eastAsia="Trebuchet MS" w:hAnsi="Trebuchet MS" w:cs="Trebuchet MS"/>
      <w:sz w:val="56"/>
      <w:szCs w:val="56"/>
    </w:rPr>
  </w:style>
  <w:style w:type="paragraph" w:customStyle="1" w:styleId="Heading2">
    <w:name w:val="Heading 2"/>
    <w:basedOn w:val="a"/>
    <w:uiPriority w:val="1"/>
    <w:qFormat/>
    <w:rsid w:val="00B20822"/>
    <w:pPr>
      <w:spacing w:line="262" w:lineRule="exact"/>
      <w:ind w:left="2933" w:hanging="230"/>
      <w:outlineLvl w:val="2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B20822"/>
    <w:pPr>
      <w:ind w:left="33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B20822"/>
  </w:style>
  <w:style w:type="paragraph" w:customStyle="1" w:styleId="1">
    <w:name w:val="Без интервала1"/>
    <w:rsid w:val="00501711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050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0A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400</dc:creator>
  <cp:lastModifiedBy>ученик</cp:lastModifiedBy>
  <cp:revision>2</cp:revision>
  <cp:lastPrinted>2025-04-07T12:58:00Z</cp:lastPrinted>
  <dcterms:created xsi:type="dcterms:W3CDTF">2025-04-10T10:31:00Z</dcterms:created>
  <dcterms:modified xsi:type="dcterms:W3CDTF">2025-04-10T10:31:00Z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2010</vt:lpwstr>
  </property>
</Properties>
</file>