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3B" w:rsidRDefault="000D3C3B">
      <w:pPr>
        <w:pStyle w:val="a3"/>
        <w:ind w:left="258" w:firstLine="0"/>
        <w:jc w:val="left"/>
        <w:rPr>
          <w:sz w:val="20"/>
        </w:rPr>
      </w:pPr>
      <w:bookmarkStart w:id="0" w:name="_GoBack"/>
      <w:bookmarkEnd w:id="0"/>
    </w:p>
    <w:p w:rsidR="000D3C3B" w:rsidRDefault="000A574C">
      <w:pPr>
        <w:rPr>
          <w:sz w:val="20"/>
        </w:rPr>
        <w:sectPr w:rsidR="000D3C3B">
          <w:type w:val="continuous"/>
          <w:pgSz w:w="11910" w:h="16840"/>
          <w:pgMar w:top="720" w:right="580" w:bottom="280" w:left="88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 wp14:anchorId="52B4B87C">
            <wp:extent cx="6445250" cy="91674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98" cy="916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3C3B" w:rsidRDefault="00B6433C">
      <w:pPr>
        <w:pStyle w:val="2"/>
        <w:spacing w:before="75" w:line="240" w:lineRule="auto"/>
        <w:ind w:left="389" w:right="295"/>
        <w:jc w:val="center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</w:t>
      </w:r>
    </w:p>
    <w:p w:rsidR="000D3C3B" w:rsidRDefault="000D3C3B">
      <w:pPr>
        <w:pStyle w:val="a3"/>
        <w:ind w:left="0" w:firstLine="0"/>
        <w:jc w:val="left"/>
        <w:rPr>
          <w:b/>
          <w:sz w:val="26"/>
        </w:rPr>
      </w:pPr>
    </w:p>
    <w:p w:rsidR="000D3C3B" w:rsidRDefault="000D3C3B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0D3C3B" w:rsidRDefault="00B6433C">
      <w:pPr>
        <w:pStyle w:val="a3"/>
        <w:ind w:right="160"/>
      </w:pPr>
      <w:r>
        <w:t>Рабочая программа по учебному</w:t>
      </w:r>
      <w:r w:rsidR="00310E8B">
        <w:t xml:space="preserve"> предмету «История Тувы» на новый</w:t>
      </w:r>
      <w:r>
        <w:t xml:space="preserve"> учебный год для обучающихся 9-х классов разработана в соответствии с требованиями следующих нормативно-правовых актов:</w:t>
      </w:r>
    </w:p>
    <w:p w:rsidR="000D3C3B" w:rsidRDefault="00B6433C">
      <w:pPr>
        <w:pStyle w:val="a4"/>
        <w:numPr>
          <w:ilvl w:val="0"/>
          <w:numId w:val="2"/>
        </w:numPr>
        <w:tabs>
          <w:tab w:val="left" w:pos="681"/>
        </w:tabs>
        <w:rPr>
          <w:sz w:val="24"/>
        </w:rPr>
      </w:pP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0D3C3B" w:rsidRDefault="00B6433C">
      <w:pPr>
        <w:pStyle w:val="a4"/>
        <w:numPr>
          <w:ilvl w:val="0"/>
          <w:numId w:val="2"/>
        </w:numPr>
        <w:tabs>
          <w:tab w:val="left" w:pos="681"/>
        </w:tabs>
        <w:ind w:right="340"/>
        <w:rPr>
          <w:sz w:val="24"/>
        </w:rPr>
      </w:pPr>
      <w:r>
        <w:rPr>
          <w:sz w:val="24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0D3C3B" w:rsidRDefault="00B6433C">
      <w:pPr>
        <w:pStyle w:val="a4"/>
        <w:numPr>
          <w:ilvl w:val="0"/>
          <w:numId w:val="2"/>
        </w:numPr>
        <w:tabs>
          <w:tab w:val="left" w:pos="681"/>
        </w:tabs>
        <w:ind w:right="338"/>
        <w:rPr>
          <w:sz w:val="24"/>
        </w:rPr>
      </w:pPr>
      <w:r>
        <w:rPr>
          <w:sz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D3C3B" w:rsidRDefault="00B6433C">
      <w:pPr>
        <w:pStyle w:val="a4"/>
        <w:numPr>
          <w:ilvl w:val="0"/>
          <w:numId w:val="2"/>
        </w:numPr>
        <w:tabs>
          <w:tab w:val="left" w:pos="681"/>
        </w:tabs>
        <w:ind w:right="339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обучения, отдыха и оздоровления детей и молодежи», утвержденных постановлением главного санитарного врача от 28.09.2020 № 28;</w:t>
      </w:r>
    </w:p>
    <w:p w:rsidR="000D3C3B" w:rsidRDefault="00B6433C">
      <w:pPr>
        <w:pStyle w:val="a4"/>
        <w:numPr>
          <w:ilvl w:val="0"/>
          <w:numId w:val="2"/>
        </w:numPr>
        <w:tabs>
          <w:tab w:val="left" w:pos="681"/>
        </w:tabs>
        <w:spacing w:before="1"/>
        <w:ind w:right="338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обитания», утвержденных постановлением главного санитарного врача от 28.01.2021 № 2;</w:t>
      </w:r>
    </w:p>
    <w:p w:rsidR="000D3C3B" w:rsidRDefault="00B6433C">
      <w:pPr>
        <w:pStyle w:val="a4"/>
        <w:numPr>
          <w:ilvl w:val="0"/>
          <w:numId w:val="2"/>
        </w:numPr>
        <w:tabs>
          <w:tab w:val="left" w:pos="681"/>
        </w:tabs>
        <w:rPr>
          <w:sz w:val="24"/>
        </w:rPr>
      </w:pPr>
      <w:r>
        <w:rPr>
          <w:sz w:val="24"/>
        </w:rPr>
        <w:t>примерной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Тувы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0D3C3B" w:rsidRDefault="00B6433C">
      <w:pPr>
        <w:pStyle w:val="a4"/>
        <w:numPr>
          <w:ilvl w:val="0"/>
          <w:numId w:val="2"/>
        </w:numPr>
        <w:tabs>
          <w:tab w:val="left" w:pos="681"/>
        </w:tabs>
        <w:ind w:right="341" w:hanging="360"/>
        <w:rPr>
          <w:sz w:val="24"/>
        </w:rPr>
      </w:pPr>
      <w:r>
        <w:rPr>
          <w:sz w:val="24"/>
        </w:rPr>
        <w:t>Учебный план среднего обще</w:t>
      </w:r>
      <w:r w:rsidR="00310E8B">
        <w:rPr>
          <w:sz w:val="24"/>
        </w:rPr>
        <w:t>го образования на новый</w:t>
      </w:r>
      <w:r>
        <w:rPr>
          <w:sz w:val="24"/>
        </w:rPr>
        <w:t xml:space="preserve"> учебный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0D3C3B" w:rsidRDefault="00B6433C">
      <w:pPr>
        <w:pStyle w:val="a4"/>
        <w:numPr>
          <w:ilvl w:val="0"/>
          <w:numId w:val="2"/>
        </w:numPr>
        <w:tabs>
          <w:tab w:val="left" w:pos="681"/>
        </w:tabs>
        <w:ind w:hanging="361"/>
        <w:rPr>
          <w:sz w:val="24"/>
        </w:rPr>
      </w:pP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 w:rsidR="00310E8B">
        <w:rPr>
          <w:spacing w:val="-2"/>
          <w:sz w:val="24"/>
        </w:rPr>
        <w:t>ООО</w:t>
      </w:r>
      <w:r>
        <w:rPr>
          <w:spacing w:val="-2"/>
          <w:sz w:val="24"/>
        </w:rPr>
        <w:t>;</w:t>
      </w:r>
    </w:p>
    <w:p w:rsidR="000D3C3B" w:rsidRDefault="00B6433C">
      <w:pPr>
        <w:pStyle w:val="a3"/>
        <w:ind w:right="152"/>
      </w:pPr>
      <w:r>
        <w:t>Программа соответствует образовательному минимуму содержания основных образовательных программ и требованиям к уровню подготовки учащихся, позволяет работать без перегрузок в классе с детьми разного уровня обучения и интереса к истории Тувы. Она позволяет сформировать у учащихся основной школы достаточно широкое представление о</w:t>
      </w:r>
      <w:r w:rsidR="00310E8B">
        <w:t>б</w:t>
      </w:r>
      <w:r>
        <w:t xml:space="preserve"> исторической картине Тувы.</w:t>
      </w:r>
    </w:p>
    <w:p w:rsidR="000D3C3B" w:rsidRDefault="00B6433C">
      <w:pPr>
        <w:pStyle w:val="a3"/>
        <w:spacing w:before="1"/>
        <w:ind w:right="155"/>
      </w:pPr>
      <w:r>
        <w:t>Содержание программы направлено на формирование гуманитарно-научной грамотности учащихся. В ней учитываются возможности предмета в реализации требований ФГОС ООО к планируемым личностным и метапредметным результатам обучения, а также межпредметные связи гуманитарно-научных учебных предметов на уровне основного общего образования.</w:t>
      </w:r>
    </w:p>
    <w:p w:rsidR="000D3C3B" w:rsidRDefault="000D3C3B">
      <w:pPr>
        <w:pStyle w:val="a3"/>
        <w:spacing w:before="4"/>
        <w:ind w:left="0" w:firstLine="0"/>
        <w:jc w:val="left"/>
      </w:pPr>
    </w:p>
    <w:p w:rsidR="000D3C3B" w:rsidRDefault="00B6433C">
      <w:pPr>
        <w:pStyle w:val="1"/>
        <w:spacing w:before="1" w:line="274" w:lineRule="exact"/>
        <w:ind w:left="384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0D3C3B" w:rsidRDefault="00B6433C">
      <w:pPr>
        <w:pStyle w:val="a3"/>
        <w:ind w:right="155"/>
      </w:pPr>
      <w:r>
        <w:t>Основная цель курса истории Тувы – дать учащимся знания об основах исторической науки, достоверное и целостное представление об истории Тувы с древнейших времен до наших дней на основе правдивых и достоверных документальных источников, и данных археологических исследований.</w:t>
      </w:r>
    </w:p>
    <w:p w:rsidR="000D3C3B" w:rsidRDefault="00B6433C">
      <w:pPr>
        <w:pStyle w:val="a3"/>
        <w:ind w:right="154"/>
      </w:pPr>
      <w:r>
        <w:t>Изучение курса по истории Тувы позволит учащимся лучше понять и осознать, что тувинцы имеют богатую историю, уходящую своими корнями вглубь веков, и самобытную культуру. Они, как и другие народы мира, были творцами собственной истории и внесли свой посильный вклад в развитие общечеловеческой культуры. При изучении истории, у учащихся формируется историческое сознание, чувство причастности к истории, прежде всего к истории родного края.</w:t>
      </w:r>
    </w:p>
    <w:p w:rsidR="000D3C3B" w:rsidRDefault="00B6433C">
      <w:pPr>
        <w:pStyle w:val="a3"/>
        <w:ind w:right="154"/>
      </w:pPr>
      <w:r>
        <w:t>В настоящем курсе истории также ставится цель знакомить учащихся с богатейшими и разнообразными памятниками археологии, хозяйством, бытом, материальной и духовной культурой тувинского народа. Учащиеся получат практические знания о традиционных верованиях, обычаях, обрядах и этикете, истоки которых таятся в глубинах истории и в корнях самобытной культуры. Учащиеся</w:t>
      </w:r>
      <w:r>
        <w:rPr>
          <w:spacing w:val="-1"/>
        </w:rPr>
        <w:t xml:space="preserve"> </w:t>
      </w:r>
      <w:r>
        <w:t>знакомятся с вопросами о происхождении тувинского</w:t>
      </w:r>
      <w:r>
        <w:rPr>
          <w:spacing w:val="-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и сложении его в единый народ.</w:t>
      </w:r>
    </w:p>
    <w:p w:rsidR="000D3C3B" w:rsidRDefault="000D3C3B">
      <w:pPr>
        <w:sectPr w:rsidR="000D3C3B">
          <w:footerReference w:type="default" r:id="rId9"/>
          <w:pgSz w:w="11910" w:h="16840"/>
          <w:pgMar w:top="640" w:right="580" w:bottom="1240" w:left="880" w:header="0" w:footer="1048" w:gutter="0"/>
          <w:pgNumType w:start="2"/>
          <w:cols w:space="720"/>
        </w:sectPr>
      </w:pPr>
    </w:p>
    <w:p w:rsidR="000D3C3B" w:rsidRDefault="00B6433C">
      <w:pPr>
        <w:pStyle w:val="a3"/>
        <w:spacing w:before="70"/>
        <w:ind w:right="155"/>
      </w:pPr>
      <w:r>
        <w:lastRenderedPageBreak/>
        <w:t>Необходимым элементом изучения курса истории Тувы является наглядность: карты, схемы, фотографии, слайды, кинофильмы о Туве. На каждом уроке умело использовать</w:t>
      </w:r>
      <w:r>
        <w:rPr>
          <w:spacing w:val="40"/>
        </w:rPr>
        <w:t xml:space="preserve"> </w:t>
      </w:r>
      <w:r>
        <w:t>музейные материалы и организовать экскурсии в школьные музеи, а также Тувинский республиканский краеведческий музей и его филиалы.</w:t>
      </w:r>
    </w:p>
    <w:p w:rsidR="000D3C3B" w:rsidRDefault="00B6433C">
      <w:pPr>
        <w:pStyle w:val="a3"/>
        <w:spacing w:before="1"/>
        <w:ind w:firstLine="0"/>
        <w:jc w:val="left"/>
      </w:pPr>
      <w:r>
        <w:rPr>
          <w:spacing w:val="-2"/>
        </w:rPr>
        <w:t>филиалы.</w:t>
      </w:r>
    </w:p>
    <w:p w:rsidR="000D3C3B" w:rsidRDefault="00B6433C">
      <w:pPr>
        <w:ind w:left="25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Тувы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отводится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неделю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часа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из регионального компонента.</w:t>
      </w:r>
    </w:p>
    <w:p w:rsidR="000D3C3B" w:rsidRDefault="00B6433C">
      <w:pPr>
        <w:pStyle w:val="a3"/>
        <w:ind w:firstLine="0"/>
        <w:jc w:val="left"/>
      </w:pPr>
      <w:r>
        <w:t>Используемые</w:t>
      </w:r>
      <w:r>
        <w:rPr>
          <w:spacing w:val="-5"/>
        </w:rPr>
        <w:t xml:space="preserve"> </w:t>
      </w:r>
      <w:r>
        <w:t>педтехнологии:</w:t>
      </w:r>
      <w:r>
        <w:rPr>
          <w:spacing w:val="-3"/>
        </w:rPr>
        <w:t xml:space="preserve"> </w:t>
      </w:r>
      <w:r>
        <w:rPr>
          <w:spacing w:val="-2"/>
        </w:rPr>
        <w:t>частнопредметные</w:t>
      </w:r>
    </w:p>
    <w:p w:rsidR="000D3C3B" w:rsidRDefault="00B6433C">
      <w:pPr>
        <w:pStyle w:val="a3"/>
        <w:ind w:firstLine="0"/>
        <w:jc w:val="left"/>
      </w:pPr>
      <w:r>
        <w:t>Формы</w:t>
      </w:r>
      <w:r>
        <w:rPr>
          <w:spacing w:val="-6"/>
        </w:rPr>
        <w:t xml:space="preserve"> </w:t>
      </w:r>
      <w:r>
        <w:t>контроля: устные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ответы,</w:t>
      </w:r>
      <w:r>
        <w:rPr>
          <w:spacing w:val="-1"/>
        </w:rPr>
        <w:t xml:space="preserve"> </w:t>
      </w:r>
      <w:r>
        <w:rPr>
          <w:spacing w:val="-2"/>
        </w:rPr>
        <w:t>тестирование.</w:t>
      </w:r>
    </w:p>
    <w:p w:rsidR="000D3C3B" w:rsidRDefault="000D3C3B">
      <w:pPr>
        <w:pStyle w:val="a3"/>
        <w:spacing w:before="11"/>
        <w:ind w:left="0" w:firstLine="0"/>
        <w:jc w:val="left"/>
        <w:rPr>
          <w:sz w:val="23"/>
        </w:rPr>
      </w:pPr>
    </w:p>
    <w:p w:rsidR="000D3C3B" w:rsidRDefault="00B6433C">
      <w:pPr>
        <w:pStyle w:val="a3"/>
        <w:ind w:firstLine="0"/>
        <w:jc w:val="left"/>
        <w:rPr>
          <w:b/>
        </w:rPr>
      </w:pPr>
      <w:r>
        <w:t>Реализация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УМК:</w:t>
      </w:r>
    </w:p>
    <w:p w:rsidR="000D3C3B" w:rsidRDefault="00B6433C">
      <w:pPr>
        <w:pStyle w:val="a4"/>
        <w:numPr>
          <w:ilvl w:val="0"/>
          <w:numId w:val="1"/>
        </w:numPr>
        <w:tabs>
          <w:tab w:val="left" w:pos="681"/>
        </w:tabs>
        <w:ind w:right="154"/>
        <w:rPr>
          <w:sz w:val="24"/>
        </w:rPr>
      </w:pPr>
      <w:r>
        <w:rPr>
          <w:sz w:val="24"/>
        </w:rPr>
        <w:t>М. Х. Маннай-оол, И. А. Достай.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 Тувы 9 класс / М. Х. Маннай-оол, И. А. Достай. - Кызыл: Тувинское книжное издательство, 2004г;</w:t>
      </w:r>
    </w:p>
    <w:p w:rsidR="000D3C3B" w:rsidRDefault="00B6433C">
      <w:pPr>
        <w:pStyle w:val="a3"/>
        <w:ind w:firstLine="0"/>
        <w:jc w:val="left"/>
      </w:pPr>
      <w:r>
        <w:t>Дополнительное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 учителя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учащихся:</w:t>
      </w:r>
    </w:p>
    <w:p w:rsidR="000D3C3B" w:rsidRDefault="00B6433C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spacing w:before="1"/>
        <w:ind w:left="740" w:hanging="421"/>
        <w:rPr>
          <w:sz w:val="24"/>
        </w:rPr>
      </w:pP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Салчак</w:t>
      </w:r>
      <w:r>
        <w:rPr>
          <w:spacing w:val="62"/>
          <w:sz w:val="24"/>
        </w:rPr>
        <w:t xml:space="preserve"> </w:t>
      </w:r>
      <w:r>
        <w:rPr>
          <w:sz w:val="24"/>
        </w:rPr>
        <w:t>«Тесты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Тувы»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1"/>
          <w:sz w:val="24"/>
        </w:rPr>
        <w:t xml:space="preserve"> </w:t>
      </w:r>
      <w:r>
        <w:rPr>
          <w:sz w:val="24"/>
        </w:rPr>
        <w:t>Кызыл-</w:t>
      </w:r>
      <w:r>
        <w:rPr>
          <w:spacing w:val="-2"/>
          <w:sz w:val="24"/>
        </w:rPr>
        <w:t xml:space="preserve"> 2013;</w:t>
      </w:r>
    </w:p>
    <w:p w:rsidR="000D3C3B" w:rsidRDefault="00B6433C">
      <w:pPr>
        <w:pStyle w:val="a4"/>
        <w:numPr>
          <w:ilvl w:val="0"/>
          <w:numId w:val="1"/>
        </w:numPr>
        <w:tabs>
          <w:tab w:val="left" w:pos="728"/>
          <w:tab w:val="left" w:pos="729"/>
        </w:tabs>
        <w:ind w:left="728" w:hanging="409"/>
        <w:rPr>
          <w:sz w:val="24"/>
        </w:rPr>
      </w:pPr>
      <w:r>
        <w:rPr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 w:rsidR="00310E8B">
        <w:rPr>
          <w:sz w:val="19"/>
        </w:rPr>
        <w:t>опеел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 w:rsidR="00310E8B">
        <w:rPr>
          <w:sz w:val="19"/>
        </w:rPr>
        <w:t>чур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А.</w:t>
      </w:r>
      <w:r>
        <w:rPr>
          <w:spacing w:val="-15"/>
          <w:sz w:val="24"/>
        </w:rPr>
        <w:t xml:space="preserve"> </w:t>
      </w:r>
      <w:r>
        <w:rPr>
          <w:color w:val="202020"/>
          <w:sz w:val="24"/>
        </w:rPr>
        <w:t>Д</w:t>
      </w:r>
      <w:r w:rsidR="00310E8B">
        <w:rPr>
          <w:color w:val="202020"/>
          <w:sz w:val="19"/>
        </w:rPr>
        <w:t>убровский</w:t>
      </w:r>
      <w:r>
        <w:rPr>
          <w:color w:val="202020"/>
          <w:spacing w:val="41"/>
          <w:sz w:val="19"/>
        </w:rPr>
        <w:t xml:space="preserve"> </w:t>
      </w:r>
      <w:r>
        <w:rPr>
          <w:color w:val="202020"/>
          <w:sz w:val="24"/>
        </w:rPr>
        <w:t>«</w:t>
      </w:r>
      <w:r>
        <w:rPr>
          <w:sz w:val="19"/>
        </w:rPr>
        <w:t>НАША</w:t>
      </w:r>
      <w:r>
        <w:rPr>
          <w:spacing w:val="-2"/>
          <w:sz w:val="19"/>
        </w:rPr>
        <w:t xml:space="preserve"> </w:t>
      </w:r>
      <w:r>
        <w:rPr>
          <w:sz w:val="19"/>
        </w:rPr>
        <w:t>ТУВА</w:t>
      </w:r>
      <w:r>
        <w:rPr>
          <w:sz w:val="24"/>
        </w:rPr>
        <w:t>»,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z w:val="19"/>
        </w:rPr>
        <w:t>ЫЗЫЛ</w:t>
      </w:r>
      <w:r>
        <w:rPr>
          <w:spacing w:val="-3"/>
          <w:sz w:val="19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1987.</w:t>
      </w:r>
    </w:p>
    <w:p w:rsidR="000D3C3B" w:rsidRDefault="000D3C3B">
      <w:pPr>
        <w:rPr>
          <w:sz w:val="24"/>
        </w:rPr>
        <w:sectPr w:rsidR="000D3C3B">
          <w:pgSz w:w="11910" w:h="16840"/>
          <w:pgMar w:top="640" w:right="580" w:bottom="1240" w:left="880" w:header="0" w:footer="1048" w:gutter="0"/>
          <w:cols w:space="720"/>
        </w:sectPr>
      </w:pPr>
    </w:p>
    <w:p w:rsidR="000D3C3B" w:rsidRDefault="00B6433C">
      <w:pPr>
        <w:pStyle w:val="1"/>
        <w:ind w:right="289"/>
      </w:pPr>
      <w:r>
        <w:lastRenderedPageBreak/>
        <w:t>ПЛАНИРУЕМЫЕ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0D3C3B" w:rsidRDefault="000D3C3B">
      <w:pPr>
        <w:pStyle w:val="a3"/>
        <w:ind w:left="0" w:firstLine="0"/>
        <w:jc w:val="left"/>
        <w:rPr>
          <w:b/>
        </w:rPr>
      </w:pPr>
    </w:p>
    <w:p w:rsidR="000D3C3B" w:rsidRDefault="00B6433C">
      <w:pPr>
        <w:pStyle w:val="2"/>
        <w:jc w:val="left"/>
      </w:pPr>
      <w:r>
        <w:t>Учащиеся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уметь: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393"/>
        </w:tabs>
        <w:spacing w:line="274" w:lineRule="exact"/>
        <w:ind w:left="392" w:hanging="14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летосчисление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395"/>
        </w:tabs>
        <w:ind w:left="394" w:hanging="143"/>
        <w:jc w:val="left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длительность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синхронность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393"/>
        </w:tabs>
        <w:ind w:left="392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1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13"/>
          <w:sz w:val="24"/>
        </w:rPr>
        <w:t xml:space="preserve"> </w:t>
      </w:r>
      <w:r>
        <w:rPr>
          <w:sz w:val="24"/>
        </w:rPr>
        <w:t>крылатые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выражения;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393"/>
        </w:tabs>
        <w:ind w:left="392" w:hanging="141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отзыв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446"/>
        </w:tabs>
        <w:ind w:right="155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40"/>
          <w:sz w:val="24"/>
        </w:rPr>
        <w:t xml:space="preserve"> </w:t>
      </w:r>
      <w:r>
        <w:rPr>
          <w:sz w:val="24"/>
        </w:rPr>
        <w:t>черты</w:t>
      </w:r>
      <w:r>
        <w:rPr>
          <w:spacing w:val="40"/>
          <w:sz w:val="24"/>
        </w:rPr>
        <w:t xml:space="preserve"> </w:t>
      </w:r>
      <w:r>
        <w:rPr>
          <w:sz w:val="24"/>
        </w:rPr>
        <w:t>быта,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40"/>
          <w:sz w:val="24"/>
        </w:rPr>
        <w:t xml:space="preserve"> </w:t>
      </w:r>
      <w:r>
        <w:rPr>
          <w:sz w:val="24"/>
        </w:rPr>
        <w:t>обычаев,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обрядов </w:t>
      </w:r>
      <w:r>
        <w:rPr>
          <w:spacing w:val="-2"/>
          <w:sz w:val="24"/>
        </w:rPr>
        <w:t>тувинцев;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400"/>
        </w:tabs>
        <w:ind w:right="163" w:firstLine="0"/>
        <w:jc w:val="left"/>
        <w:rPr>
          <w:sz w:val="24"/>
        </w:rPr>
      </w:pPr>
      <w:r>
        <w:rPr>
          <w:sz w:val="24"/>
        </w:rPr>
        <w:t>изучать исторические источники, извлекая из них новые знания, в том числе факты, материалы и информации;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484"/>
        </w:tabs>
        <w:ind w:right="157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факты,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раскрывая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связи,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явления и события, определяя их основополагающие и второстепенные характеристики;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494"/>
        </w:tabs>
        <w:ind w:right="159" w:firstLine="0"/>
        <w:rPr>
          <w:sz w:val="24"/>
        </w:rPr>
      </w:pPr>
      <w:r>
        <w:rPr>
          <w:sz w:val="24"/>
        </w:rPr>
        <w:t>работать с историческими документами, научно-популярной и справочной литературой, сопоставлять информацию разных источников, содержащие в них оценки событий и людей, обосновывать свое отношение к ним;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446"/>
        </w:tabs>
        <w:spacing w:before="1"/>
        <w:ind w:right="162" w:firstLine="0"/>
        <w:rPr>
          <w:sz w:val="24"/>
        </w:rPr>
      </w:pPr>
      <w:r>
        <w:rPr>
          <w:sz w:val="24"/>
        </w:rPr>
        <w:t>давать на основе исторических трудов характеристику отдельных исторических деятелей и социальных групп, объективную оценку;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393"/>
        </w:tabs>
        <w:ind w:left="392" w:hanging="141"/>
        <w:rPr>
          <w:sz w:val="24"/>
        </w:rPr>
      </w:pPr>
      <w:r>
        <w:rPr>
          <w:sz w:val="24"/>
        </w:rPr>
        <w:t>составлять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конспекты,</w:t>
      </w:r>
      <w:r>
        <w:rPr>
          <w:spacing w:val="-14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-13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-14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подбирая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литературу;</w:t>
      </w:r>
    </w:p>
    <w:p w:rsidR="000D3C3B" w:rsidRDefault="00B6433C">
      <w:pPr>
        <w:pStyle w:val="a4"/>
        <w:numPr>
          <w:ilvl w:val="1"/>
          <w:numId w:val="1"/>
        </w:numPr>
        <w:tabs>
          <w:tab w:val="left" w:pos="395"/>
        </w:tabs>
        <w:ind w:left="394" w:hanging="143"/>
        <w:rPr>
          <w:sz w:val="24"/>
        </w:rPr>
      </w:pPr>
      <w:r>
        <w:rPr>
          <w:sz w:val="24"/>
        </w:rPr>
        <w:t>участвовать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0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аргументированно</w:t>
      </w:r>
    </w:p>
    <w:p w:rsidR="000D3C3B" w:rsidRDefault="000D3C3B">
      <w:pPr>
        <w:pStyle w:val="a3"/>
        <w:spacing w:before="5"/>
        <w:ind w:left="0" w:firstLine="0"/>
        <w:jc w:val="left"/>
      </w:pPr>
    </w:p>
    <w:p w:rsidR="000D3C3B" w:rsidRDefault="00B6433C">
      <w:pPr>
        <w:pStyle w:val="1"/>
        <w:spacing w:before="0"/>
        <w:ind w:right="234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:rsidR="000D3C3B" w:rsidRDefault="00B6433C">
      <w:pPr>
        <w:pStyle w:val="2"/>
        <w:ind w:left="1002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0D3C3B" w:rsidRDefault="00B6433C">
      <w:pPr>
        <w:pStyle w:val="a4"/>
        <w:numPr>
          <w:ilvl w:val="2"/>
          <w:numId w:val="1"/>
        </w:numPr>
        <w:tabs>
          <w:tab w:val="left" w:pos="1262"/>
        </w:tabs>
        <w:ind w:right="164" w:firstLine="288"/>
        <w:rPr>
          <w:sz w:val="24"/>
        </w:rPr>
      </w:pPr>
      <w:r>
        <w:rPr>
          <w:sz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0D3C3B" w:rsidRDefault="00B6433C">
      <w:pPr>
        <w:pStyle w:val="a4"/>
        <w:numPr>
          <w:ilvl w:val="2"/>
          <w:numId w:val="1"/>
        </w:numPr>
        <w:tabs>
          <w:tab w:val="left" w:pos="1257"/>
        </w:tabs>
        <w:ind w:right="158" w:firstLine="283"/>
        <w:rPr>
          <w:sz w:val="24"/>
        </w:rPr>
      </w:pPr>
      <w:r>
        <w:rPr>
          <w:sz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59"/>
        <w:rPr>
          <w:sz w:val="24"/>
        </w:rPr>
      </w:pPr>
      <w:r>
        <w:rPr>
          <w:sz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6"/>
        <w:rPr>
          <w:sz w:val="24"/>
        </w:rPr>
      </w:pPr>
      <w:r>
        <w:rPr>
          <w:sz w:val="24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0D3C3B" w:rsidRDefault="00B6433C">
      <w:pPr>
        <w:pStyle w:val="2"/>
        <w:spacing w:before="3"/>
        <w:ind w:left="1047"/>
      </w:pPr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53"/>
        <w:rPr>
          <w:sz w:val="24"/>
        </w:rPr>
      </w:pPr>
      <w:r>
        <w:rPr>
          <w:sz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0"/>
        <w:rPr>
          <w:sz w:val="24"/>
        </w:rPr>
      </w:pPr>
      <w:r>
        <w:rPr>
          <w:sz w:val="24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3"/>
        <w:rPr>
          <w:sz w:val="24"/>
        </w:rPr>
      </w:pPr>
      <w:r>
        <w:rPr>
          <w:sz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5"/>
        <w:rPr>
          <w:sz w:val="24"/>
        </w:rPr>
      </w:pPr>
      <w:r>
        <w:rPr>
          <w:sz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2"/>
        <w:rPr>
          <w:sz w:val="24"/>
        </w:rPr>
      </w:pPr>
      <w:r>
        <w:rPr>
          <w:sz w:val="24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0D3C3B" w:rsidRDefault="00B6433C">
      <w:pPr>
        <w:pStyle w:val="2"/>
        <w:spacing w:before="3"/>
        <w:ind w:left="963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2"/>
        <w:rPr>
          <w:sz w:val="24"/>
        </w:rPr>
      </w:pPr>
      <w:r>
        <w:rPr>
          <w:sz w:val="24"/>
        </w:rPr>
        <w:t>хронологические рамки древнего, средневекового, нового и новейшего периодов в истории Тувы;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даты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Тувы;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4"/>
        <w:rPr>
          <w:sz w:val="24"/>
        </w:rPr>
      </w:pPr>
      <w:r>
        <w:rPr>
          <w:sz w:val="24"/>
        </w:rPr>
        <w:t>называть и кратко охарактеризовать основные периоды истории Тувы с древности до современности и соотнести их с периодизацией всемирной истории и истории России;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3"/>
        <w:rPr>
          <w:sz w:val="24"/>
        </w:rPr>
      </w:pPr>
      <w:r>
        <w:rPr>
          <w:sz w:val="24"/>
        </w:rPr>
        <w:t>соотносить год с веком, устанавливать последовательность и длительность важнейших событий истории Тувы;</w:t>
      </w:r>
    </w:p>
    <w:p w:rsidR="000D3C3B" w:rsidRDefault="000D3C3B">
      <w:pPr>
        <w:jc w:val="both"/>
        <w:rPr>
          <w:sz w:val="24"/>
        </w:rPr>
        <w:sectPr w:rsidR="000D3C3B">
          <w:pgSz w:w="11910" w:h="16840"/>
          <w:pgMar w:top="640" w:right="580" w:bottom="1240" w:left="880" w:header="0" w:footer="1048" w:gutter="0"/>
          <w:cols w:space="720"/>
        </w:sectPr>
      </w:pP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spacing w:before="70"/>
        <w:ind w:hanging="361"/>
        <w:jc w:val="left"/>
        <w:rPr>
          <w:sz w:val="24"/>
        </w:rPr>
      </w:pPr>
      <w:r>
        <w:rPr>
          <w:sz w:val="24"/>
        </w:rPr>
        <w:lastRenderedPageBreak/>
        <w:t>место,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Тувы;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ind w:right="160"/>
        <w:jc w:val="left"/>
        <w:rPr>
          <w:sz w:val="24"/>
        </w:rPr>
      </w:pPr>
      <w:r>
        <w:rPr>
          <w:sz w:val="24"/>
        </w:rPr>
        <w:t>представителей тувинской власти: нойонов, чиновников, лам Тувы ( с середины XVIII в. до 1921 г.);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spacing w:before="1"/>
        <w:ind w:right="162"/>
        <w:jc w:val="left"/>
        <w:rPr>
          <w:sz w:val="24"/>
        </w:rPr>
      </w:pPr>
      <w:r>
        <w:rPr>
          <w:sz w:val="24"/>
        </w:rPr>
        <w:t>представителей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80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Тувы</w:t>
      </w:r>
      <w:r>
        <w:rPr>
          <w:spacing w:val="80"/>
          <w:sz w:val="24"/>
        </w:rPr>
        <w:t xml:space="preserve"> </w:t>
      </w:r>
      <w:r>
        <w:rPr>
          <w:sz w:val="24"/>
        </w:rPr>
        <w:t>(с</w:t>
      </w:r>
      <w:r>
        <w:rPr>
          <w:spacing w:val="80"/>
          <w:sz w:val="24"/>
        </w:rPr>
        <w:t xml:space="preserve"> </w:t>
      </w:r>
      <w:r>
        <w:rPr>
          <w:sz w:val="24"/>
        </w:rPr>
        <w:t>XIX</w:t>
      </w:r>
      <w:r>
        <w:rPr>
          <w:spacing w:val="80"/>
          <w:sz w:val="24"/>
        </w:rPr>
        <w:t xml:space="preserve"> </w:t>
      </w:r>
      <w:r>
        <w:rPr>
          <w:sz w:val="24"/>
        </w:rPr>
        <w:t>в.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1921</w:t>
      </w:r>
      <w:r>
        <w:rPr>
          <w:spacing w:val="80"/>
          <w:sz w:val="24"/>
        </w:rPr>
        <w:t xml:space="preserve"> </w:t>
      </w:r>
      <w:r>
        <w:rPr>
          <w:sz w:val="24"/>
        </w:rPr>
        <w:t>г.):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комиссаров, </w:t>
      </w:r>
      <w:r>
        <w:rPr>
          <w:spacing w:val="-2"/>
          <w:sz w:val="24"/>
        </w:rPr>
        <w:t>чиновников;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  <w:tab w:val="left" w:pos="3280"/>
          <w:tab w:val="left" w:pos="6495"/>
          <w:tab w:val="left" w:pos="7886"/>
          <w:tab w:val="left" w:pos="9201"/>
        </w:tabs>
        <w:ind w:right="158"/>
        <w:jc w:val="left"/>
        <w:rPr>
          <w:sz w:val="24"/>
        </w:rPr>
      </w:pPr>
      <w:r>
        <w:rPr>
          <w:spacing w:val="-2"/>
          <w:sz w:val="24"/>
        </w:rPr>
        <w:t>представителей</w:t>
      </w:r>
      <w:r>
        <w:rPr>
          <w:sz w:val="24"/>
        </w:rPr>
        <w:tab/>
      </w:r>
      <w:r>
        <w:rPr>
          <w:spacing w:val="-2"/>
          <w:sz w:val="24"/>
        </w:rPr>
        <w:t>торгово-промышленных</w:t>
      </w:r>
      <w:r>
        <w:rPr>
          <w:sz w:val="24"/>
        </w:rPr>
        <w:tab/>
      </w:r>
      <w:r>
        <w:rPr>
          <w:spacing w:val="-2"/>
          <w:sz w:val="24"/>
        </w:rPr>
        <w:t>кругов</w:t>
      </w:r>
      <w:r>
        <w:rPr>
          <w:sz w:val="24"/>
        </w:rPr>
        <w:tab/>
      </w:r>
      <w:r>
        <w:rPr>
          <w:spacing w:val="-2"/>
          <w:sz w:val="24"/>
        </w:rPr>
        <w:t>Тувы:</w:t>
      </w:r>
      <w:r>
        <w:rPr>
          <w:sz w:val="24"/>
        </w:rPr>
        <w:tab/>
      </w:r>
      <w:r>
        <w:rPr>
          <w:spacing w:val="-2"/>
          <w:sz w:val="24"/>
        </w:rPr>
        <w:t>торговцев, золотопромышленников;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ind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идеи,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2"/>
          <w:sz w:val="24"/>
        </w:rPr>
        <w:t xml:space="preserve"> Тувы;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ind w:left="1033" w:right="154" w:hanging="420"/>
        <w:jc w:val="left"/>
        <w:rPr>
          <w:sz w:val="24"/>
        </w:rPr>
      </w:pPr>
      <w:r>
        <w:rPr>
          <w:sz w:val="24"/>
        </w:rPr>
        <w:t>государственных, политических, религиозных и общественных деятелей Тувы XX-начала XXI вв.;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52"/>
        <w:rPr>
          <w:sz w:val="24"/>
        </w:rPr>
      </w:pPr>
      <w:r>
        <w:rPr>
          <w:sz w:val="24"/>
        </w:rPr>
        <w:t>предводителей и участников военных событий, социальных и национально- освободительных движений в истории Тувы;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известных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Тувы</w:t>
      </w:r>
      <w:r>
        <w:rPr>
          <w:spacing w:val="-4"/>
          <w:sz w:val="24"/>
        </w:rPr>
        <w:t xml:space="preserve"> </w:t>
      </w:r>
      <w:r>
        <w:rPr>
          <w:sz w:val="24"/>
        </w:rPr>
        <w:t>XX-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вв.;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0"/>
        <w:rPr>
          <w:sz w:val="24"/>
        </w:rPr>
      </w:pPr>
      <w:r>
        <w:rPr>
          <w:sz w:val="24"/>
        </w:rPr>
        <w:t>систематизировать и обобщать факты, составлять сравнительные таблицы по важнейшим событиям истории Тувы;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3"/>
        <w:rPr>
          <w:sz w:val="24"/>
        </w:rPr>
      </w:pPr>
      <w:r>
        <w:rPr>
          <w:sz w:val="24"/>
        </w:rPr>
        <w:t xml:space="preserve">находить и использовать отрывки из исторических документов о важнейших политических событиях, социальных отношениях, экономическом развитии, культуре </w:t>
      </w:r>
      <w:r>
        <w:rPr>
          <w:spacing w:val="-4"/>
          <w:sz w:val="24"/>
        </w:rPr>
        <w:t>Тувы;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 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различие;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ind w:right="164"/>
        <w:rPr>
          <w:sz w:val="24"/>
        </w:rPr>
      </w:pPr>
      <w:r>
        <w:rPr>
          <w:sz w:val="24"/>
        </w:rPr>
        <w:t xml:space="preserve">показывать на исторической карте Тувы, Сибири территорию расселения тувинских </w:t>
      </w:r>
      <w:r>
        <w:rPr>
          <w:spacing w:val="-2"/>
          <w:sz w:val="24"/>
        </w:rPr>
        <w:t>племен;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4"/>
        </w:tabs>
        <w:spacing w:before="1"/>
        <w:ind w:hanging="361"/>
        <w:rPr>
          <w:sz w:val="24"/>
        </w:rPr>
      </w:pP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Тувы,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участниках;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ind w:right="162"/>
        <w:jc w:val="left"/>
        <w:rPr>
          <w:sz w:val="24"/>
        </w:rPr>
      </w:pPr>
      <w:r>
        <w:rPr>
          <w:sz w:val="24"/>
        </w:rPr>
        <w:t>давать описание исторических памятников Тувы разных эпох на основе иллюстративного материала, дополнительной литературы, непосредственного наблюдения;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ind w:hanging="361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исторических </w:t>
      </w:r>
      <w:r>
        <w:rPr>
          <w:spacing w:val="-2"/>
          <w:sz w:val="24"/>
        </w:rPr>
        <w:t>личностей;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ind w:hanging="361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 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разных </w:t>
      </w:r>
      <w:r>
        <w:rPr>
          <w:spacing w:val="-2"/>
          <w:sz w:val="24"/>
        </w:rPr>
        <w:t>эпох;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ind w:hanging="361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события;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ind w:hanging="36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терминов;</w:t>
      </w:r>
    </w:p>
    <w:p w:rsidR="000D3C3B" w:rsidRDefault="00B6433C">
      <w:pPr>
        <w:pStyle w:val="a4"/>
        <w:numPr>
          <w:ilvl w:val="1"/>
          <w:numId w:val="2"/>
        </w:numPr>
        <w:tabs>
          <w:tab w:val="left" w:pos="973"/>
          <w:tab w:val="left" w:pos="974"/>
        </w:tabs>
        <w:ind w:hanging="361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оценку.</w:t>
      </w:r>
    </w:p>
    <w:p w:rsidR="000D3C3B" w:rsidRDefault="000D3C3B">
      <w:pPr>
        <w:rPr>
          <w:sz w:val="24"/>
        </w:rPr>
        <w:sectPr w:rsidR="000D3C3B">
          <w:pgSz w:w="11910" w:h="16840"/>
          <w:pgMar w:top="640" w:right="580" w:bottom="1240" w:left="880" w:header="0" w:footer="1048" w:gutter="0"/>
          <w:cols w:space="720"/>
        </w:sectPr>
      </w:pPr>
    </w:p>
    <w:p w:rsidR="000D3C3B" w:rsidRDefault="00B6433C">
      <w:pPr>
        <w:pStyle w:val="1"/>
        <w:ind w:right="291"/>
      </w:pPr>
      <w:r>
        <w:lastRenderedPageBreak/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ТУВЫ</w:t>
      </w:r>
    </w:p>
    <w:p w:rsidR="000D3C3B" w:rsidRDefault="00B6433C">
      <w:pPr>
        <w:pStyle w:val="2"/>
        <w:spacing w:line="240" w:lineRule="auto"/>
        <w:ind w:left="1091" w:right="295"/>
        <w:jc w:val="center"/>
      </w:pPr>
      <w:r>
        <w:t>Глава</w:t>
      </w:r>
      <w:r>
        <w:rPr>
          <w:spacing w:val="-5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древности.</w:t>
      </w:r>
      <w:r>
        <w:rPr>
          <w:spacing w:val="-2"/>
        </w:rPr>
        <w:t xml:space="preserve"> </w:t>
      </w:r>
      <w:r>
        <w:t>Эпоха</w:t>
      </w:r>
      <w:r>
        <w:rPr>
          <w:spacing w:val="-2"/>
        </w:rPr>
        <w:t xml:space="preserve"> </w:t>
      </w:r>
      <w:r>
        <w:t>первобытнообщинного</w:t>
      </w:r>
      <w:r>
        <w:rPr>
          <w:spacing w:val="-2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территории</w:t>
      </w:r>
    </w:p>
    <w:p w:rsidR="000D3C3B" w:rsidRDefault="00B6433C">
      <w:pPr>
        <w:spacing w:line="274" w:lineRule="exact"/>
        <w:ind w:left="388" w:right="295"/>
        <w:jc w:val="center"/>
        <w:rPr>
          <w:b/>
          <w:sz w:val="24"/>
        </w:rPr>
      </w:pPr>
      <w:r>
        <w:rPr>
          <w:b/>
          <w:spacing w:val="-2"/>
          <w:sz w:val="24"/>
        </w:rPr>
        <w:t>Тувы.</w:t>
      </w:r>
    </w:p>
    <w:p w:rsidR="000D3C3B" w:rsidRDefault="00B6433C">
      <w:pPr>
        <w:pStyle w:val="a3"/>
        <w:ind w:right="160"/>
      </w:pPr>
      <w:r>
        <w:t>Начало заселения территории Тувы. Древний и средний палеолит. Памятники, которые свидетельствуют о заселении первобытными людьми территории Тувы.</w:t>
      </w:r>
    </w:p>
    <w:p w:rsidR="000D3C3B" w:rsidRDefault="00B6433C">
      <w:pPr>
        <w:pStyle w:val="a3"/>
        <w:ind w:right="159"/>
      </w:pPr>
      <w:r>
        <w:t>Поздний палеолит. Позднепалеолитические стоянки и местонахождения. Каменные орудия. Основное занятие, орудие труда. Общая собственность на средства производства, коллективный труд, уравнительное распределение продуктов, одежды и жилища.</w:t>
      </w:r>
    </w:p>
    <w:p w:rsidR="000D3C3B" w:rsidRDefault="00B6433C">
      <w:pPr>
        <w:pStyle w:val="a3"/>
        <w:ind w:right="159"/>
      </w:pPr>
      <w:r>
        <w:t>Неолит – последний важнейший историко-культурный этап каменного века. Неолитические памятники на территории Тувы. Достижения неолитических племен. Изготовление и применение глиняных сосудов. Изготовление лука со стрелами. Начало приручения домашних животных. Освоение ранее нетронутых территорий.</w:t>
      </w:r>
    </w:p>
    <w:p w:rsidR="000D3C3B" w:rsidRDefault="00B6433C">
      <w:pPr>
        <w:pStyle w:val="a3"/>
        <w:ind w:right="159"/>
      </w:pPr>
      <w:r>
        <w:t>Бронзовый век. Начало освоения первого металла. Древние рудники и медеплавильные печи. Развитие скотоводства и ремесла. Резьба по дереву, кости, литье металла, выделка кожи и шкуры. Охота рыболовство и собирательство.</w:t>
      </w:r>
    </w:p>
    <w:p w:rsidR="000D3C3B" w:rsidRDefault="00B6433C">
      <w:pPr>
        <w:pStyle w:val="2"/>
        <w:spacing w:before="3" w:line="240" w:lineRule="auto"/>
        <w:ind w:left="1570"/>
      </w:pPr>
      <w:r>
        <w:t>Глава</w:t>
      </w:r>
      <w:r>
        <w:rPr>
          <w:spacing w:val="-5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Тува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разложения</w:t>
      </w:r>
      <w:r>
        <w:rPr>
          <w:spacing w:val="-2"/>
        </w:rPr>
        <w:t xml:space="preserve"> </w:t>
      </w:r>
      <w:r>
        <w:t>первобытного</w:t>
      </w:r>
      <w:r>
        <w:rPr>
          <w:spacing w:val="-3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возникновения</w:t>
      </w:r>
    </w:p>
    <w:p w:rsidR="000D3C3B" w:rsidRDefault="00B6433C">
      <w:pPr>
        <w:spacing w:line="274" w:lineRule="exact"/>
        <w:ind w:left="4216"/>
        <w:jc w:val="both"/>
        <w:rPr>
          <w:b/>
          <w:sz w:val="24"/>
        </w:rPr>
      </w:pPr>
      <w:r>
        <w:rPr>
          <w:b/>
          <w:sz w:val="24"/>
        </w:rPr>
        <w:t>племенных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союзов.</w:t>
      </w:r>
    </w:p>
    <w:p w:rsidR="000D3C3B" w:rsidRDefault="00B6433C">
      <w:pPr>
        <w:pStyle w:val="a3"/>
        <w:ind w:right="160"/>
      </w:pPr>
      <w:r>
        <w:t>Скифское время, или ранний железный век, который охватывает период с VIII по III в.в. до</w:t>
      </w:r>
      <w:r>
        <w:rPr>
          <w:spacing w:val="-3"/>
        </w:rPr>
        <w:t xml:space="preserve"> </w:t>
      </w:r>
      <w:r>
        <w:t>н.э.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племен</w:t>
      </w:r>
      <w:r>
        <w:rPr>
          <w:spacing w:val="-3"/>
        </w:rPr>
        <w:t xml:space="preserve"> </w:t>
      </w:r>
      <w:r>
        <w:t>Тувы.</w:t>
      </w:r>
      <w:r>
        <w:rPr>
          <w:spacing w:val="-3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кочевому скотоводству. Дальнейшее развитие горного дела, металлургии, ремесла, земледелия. Антропологический тип племен Тувы. Разложение первобытнообщинных отношений и вызревание предпосылок классового общества. Своеобразное и самобытное искусство племен Тувы. Роль племен Тувы в создании оригинального скифо-сибирского искусства.</w:t>
      </w:r>
    </w:p>
    <w:p w:rsidR="000D3C3B" w:rsidRDefault="00B6433C">
      <w:pPr>
        <w:pStyle w:val="a3"/>
        <w:ind w:left="961" w:firstLine="0"/>
      </w:pPr>
      <w:r>
        <w:t>Звериный</w:t>
      </w:r>
      <w:r>
        <w:rPr>
          <w:spacing w:val="-5"/>
        </w:rPr>
        <w:t xml:space="preserve"> </w:t>
      </w:r>
      <w:r>
        <w:t>стиль.</w:t>
      </w:r>
      <w:r>
        <w:rPr>
          <w:spacing w:val="-2"/>
        </w:rPr>
        <w:t xml:space="preserve"> </w:t>
      </w:r>
      <w:r>
        <w:t>Торговые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этнические</w:t>
      </w:r>
      <w:r>
        <w:rPr>
          <w:spacing w:val="-3"/>
        </w:rPr>
        <w:t xml:space="preserve"> </w:t>
      </w:r>
      <w:r>
        <w:rPr>
          <w:spacing w:val="-2"/>
        </w:rPr>
        <w:t>связи.</w:t>
      </w:r>
    </w:p>
    <w:p w:rsidR="000D3C3B" w:rsidRDefault="00B6433C">
      <w:pPr>
        <w:pStyle w:val="a3"/>
        <w:ind w:right="156"/>
      </w:pPr>
      <w:r>
        <w:t xml:space="preserve">Племена Тувы во II в. До н.э. – V в н.э. Образование государства Хунну в Центральной Азии. Завоевание территории Тувы Хунну. Хозяйство. Скотоводство. Земледелие. Охота и </w:t>
      </w:r>
      <w:r>
        <w:rPr>
          <w:spacing w:val="-2"/>
        </w:rPr>
        <w:t>собирательство.</w:t>
      </w:r>
    </w:p>
    <w:p w:rsidR="000D3C3B" w:rsidRDefault="00B6433C">
      <w:pPr>
        <w:pStyle w:val="a3"/>
        <w:ind w:right="160"/>
      </w:pPr>
      <w:r>
        <w:t>Дальнейшее развитие металлургии, появление изделий из железа. Изменение облика материальной культуры и антропологического типа населения Тувы. Разложение родовых отношений и складывание институтов государственности.</w:t>
      </w:r>
    </w:p>
    <w:p w:rsidR="000D3C3B" w:rsidRDefault="00B6433C">
      <w:pPr>
        <w:pStyle w:val="2"/>
        <w:spacing w:before="4"/>
        <w:ind w:left="2768"/>
      </w:pPr>
      <w:r>
        <w:t>Глава</w:t>
      </w:r>
      <w:r>
        <w:rPr>
          <w:spacing w:val="-3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эпоху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rPr>
          <w:spacing w:val="-2"/>
        </w:rPr>
        <w:t>средневековья.</w:t>
      </w:r>
    </w:p>
    <w:p w:rsidR="000D3C3B" w:rsidRDefault="00B6433C">
      <w:pPr>
        <w:pStyle w:val="a3"/>
        <w:spacing w:line="274" w:lineRule="exact"/>
        <w:ind w:left="961" w:firstLine="0"/>
      </w:pPr>
      <w:r>
        <w:t>Тува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древнетюркского</w:t>
      </w:r>
      <w:r>
        <w:rPr>
          <w:spacing w:val="-1"/>
        </w:rPr>
        <w:t xml:space="preserve"> </w:t>
      </w:r>
      <w:r>
        <w:rPr>
          <w:spacing w:val="-2"/>
        </w:rPr>
        <w:t>каганата.</w:t>
      </w:r>
    </w:p>
    <w:p w:rsidR="000D3C3B" w:rsidRDefault="00B6433C">
      <w:pPr>
        <w:pStyle w:val="a3"/>
        <w:ind w:right="155"/>
      </w:pPr>
      <w:r>
        <w:t>Образование</w:t>
      </w:r>
      <w:r>
        <w:rPr>
          <w:spacing w:val="-3"/>
        </w:rPr>
        <w:t xml:space="preserve"> </w:t>
      </w:r>
      <w:r>
        <w:t>древнетюркского</w:t>
      </w:r>
      <w:r>
        <w:rPr>
          <w:spacing w:val="-2"/>
        </w:rPr>
        <w:t xml:space="preserve"> </w:t>
      </w:r>
      <w:r>
        <w:t>каганата.</w:t>
      </w:r>
      <w:r>
        <w:rPr>
          <w:spacing w:val="-3"/>
        </w:rPr>
        <w:t xml:space="preserve"> </w:t>
      </w:r>
      <w:r>
        <w:t>Археологические</w:t>
      </w:r>
      <w:r>
        <w:rPr>
          <w:spacing w:val="-3"/>
        </w:rPr>
        <w:t xml:space="preserve"> </w:t>
      </w:r>
      <w:r>
        <w:t>памятники.</w:t>
      </w:r>
      <w:r>
        <w:rPr>
          <w:spacing w:val="-2"/>
        </w:rPr>
        <w:t xml:space="preserve"> </w:t>
      </w:r>
      <w:r>
        <w:t>Курганы,</w:t>
      </w:r>
      <w:r>
        <w:rPr>
          <w:spacing w:val="-3"/>
        </w:rPr>
        <w:t xml:space="preserve"> </w:t>
      </w:r>
      <w:r>
        <w:t>каменные изваяния, памятники письменности. Развитие скотоводства, земледелия, ремесла. Горное дело и обработка металла. Жилище. Одежда. Быт. Формирование раннефеодальных отношений. Изобразительно-прикладное искусство. Орхоно-енисейская руническая письменность тюрков – высшее достижение их культуры. Религиозное верование. Обмен и торговля. Роль древних тюрков в сложении и формировании тувинского народа.</w:t>
      </w:r>
    </w:p>
    <w:p w:rsidR="000D3C3B" w:rsidRDefault="00B6433C">
      <w:pPr>
        <w:pStyle w:val="a3"/>
        <w:ind w:left="961" w:firstLine="0"/>
      </w:pPr>
      <w:r>
        <w:t>Тува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уйгурского</w:t>
      </w:r>
      <w:r>
        <w:rPr>
          <w:spacing w:val="-2"/>
        </w:rPr>
        <w:t xml:space="preserve"> каганата.</w:t>
      </w:r>
    </w:p>
    <w:p w:rsidR="000D3C3B" w:rsidRDefault="00B6433C">
      <w:pPr>
        <w:pStyle w:val="a3"/>
        <w:ind w:right="161"/>
      </w:pPr>
      <w:r>
        <w:t>Разгром тюрков уйгурами. Создание уйгурского каганата. Городища и крепости уйгуров, как центр оседлости, земледелия, ремесла и торговли. Хозяйство. Культура и быт. Религия. Обмен и торговля. Роль уйгуров в формировании тувинского народа.</w:t>
      </w:r>
    </w:p>
    <w:p w:rsidR="000D3C3B" w:rsidRDefault="00B6433C">
      <w:pPr>
        <w:pStyle w:val="a3"/>
        <w:ind w:left="961" w:firstLine="0"/>
      </w:pPr>
      <w:r>
        <w:t>Тува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древних</w:t>
      </w:r>
      <w:r>
        <w:rPr>
          <w:spacing w:val="-2"/>
        </w:rPr>
        <w:t xml:space="preserve"> кыргызов.</w:t>
      </w:r>
    </w:p>
    <w:p w:rsidR="000D3C3B" w:rsidRDefault="00B6433C">
      <w:pPr>
        <w:pStyle w:val="a3"/>
        <w:ind w:right="155"/>
      </w:pPr>
      <w:r>
        <w:t>Падение государства уйгуров. Древнекыргызское государство и его территория. Развитие скотоводства и земледелия. Ирригационные сооружения. Социальные отношения. Кузнечное, гончарное, литейное, ювелирно-декоративные ремесла. Религия. Культура и быт. Древнетюркская руническая письменность местных племен Тувы. Обмен и торговля. Население. Роль древних кыргызов в сложении тувинского народа.</w:t>
      </w:r>
    </w:p>
    <w:p w:rsidR="000D3C3B" w:rsidRDefault="00B6433C">
      <w:pPr>
        <w:pStyle w:val="2"/>
        <w:spacing w:before="5"/>
        <w:ind w:left="2985"/>
      </w:pPr>
      <w:r>
        <w:t>Глава</w:t>
      </w:r>
      <w:r>
        <w:rPr>
          <w:spacing w:val="-4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Тува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игом</w:t>
      </w:r>
      <w:r>
        <w:rPr>
          <w:spacing w:val="-3"/>
        </w:rPr>
        <w:t xml:space="preserve"> </w:t>
      </w:r>
      <w:r>
        <w:t>монгольских</w:t>
      </w:r>
      <w:r>
        <w:rPr>
          <w:spacing w:val="-2"/>
        </w:rPr>
        <w:t xml:space="preserve"> феодалов.</w:t>
      </w:r>
    </w:p>
    <w:p w:rsidR="000D3C3B" w:rsidRDefault="00B6433C">
      <w:pPr>
        <w:pStyle w:val="a3"/>
        <w:ind w:right="154"/>
      </w:pPr>
      <w:r>
        <w:t>Образование раннемонгольского государства. Тува в составе монгольской империи. Иго монгольских феодалов местного населения. Города и военные поселения – центры земледелия, горного</w:t>
      </w:r>
      <w:r>
        <w:rPr>
          <w:spacing w:val="40"/>
        </w:rPr>
        <w:t xml:space="preserve"> </w:t>
      </w:r>
      <w:r>
        <w:t>дела,</w:t>
      </w:r>
      <w:r>
        <w:rPr>
          <w:spacing w:val="40"/>
        </w:rPr>
        <w:t xml:space="preserve"> </w:t>
      </w:r>
      <w:r>
        <w:t>металлургии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ремесла.</w:t>
      </w:r>
      <w:r>
        <w:rPr>
          <w:spacing w:val="40"/>
        </w:rPr>
        <w:t xml:space="preserve"> </w:t>
      </w:r>
      <w:r>
        <w:t>Хозяйства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культура</w:t>
      </w:r>
      <w:r>
        <w:rPr>
          <w:spacing w:val="40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Тувы.</w:t>
      </w:r>
      <w:r>
        <w:rPr>
          <w:spacing w:val="40"/>
        </w:rPr>
        <w:t xml:space="preserve"> </w:t>
      </w:r>
      <w:r>
        <w:t>Горное</w:t>
      </w:r>
      <w:r>
        <w:rPr>
          <w:spacing w:val="40"/>
        </w:rPr>
        <w:t xml:space="preserve"> </w:t>
      </w:r>
      <w:r>
        <w:t>дело</w:t>
      </w:r>
      <w:r>
        <w:rPr>
          <w:spacing w:val="40"/>
        </w:rPr>
        <w:t xml:space="preserve"> </w:t>
      </w:r>
      <w:r>
        <w:t>и</w:t>
      </w:r>
    </w:p>
    <w:p w:rsidR="000D3C3B" w:rsidRDefault="000D3C3B">
      <w:pPr>
        <w:sectPr w:rsidR="000D3C3B">
          <w:pgSz w:w="11910" w:h="16840"/>
          <w:pgMar w:top="640" w:right="580" w:bottom="1240" w:left="880" w:header="0" w:footer="1048" w:gutter="0"/>
          <w:cols w:space="720"/>
        </w:sectPr>
      </w:pPr>
    </w:p>
    <w:p w:rsidR="000D3C3B" w:rsidRDefault="00B6433C">
      <w:pPr>
        <w:pStyle w:val="a3"/>
        <w:spacing w:before="70"/>
        <w:ind w:firstLine="0"/>
        <w:jc w:val="left"/>
      </w:pPr>
      <w:r>
        <w:lastRenderedPageBreak/>
        <w:t>металлургия.</w:t>
      </w:r>
      <w:r>
        <w:rPr>
          <w:spacing w:val="80"/>
        </w:rPr>
        <w:t xml:space="preserve"> </w:t>
      </w:r>
      <w:r>
        <w:t>Ремесла.</w:t>
      </w:r>
      <w:r>
        <w:rPr>
          <w:spacing w:val="80"/>
        </w:rPr>
        <w:t xml:space="preserve"> </w:t>
      </w:r>
      <w:r>
        <w:t>Декоративно-прикладное</w:t>
      </w:r>
      <w:r>
        <w:rPr>
          <w:spacing w:val="80"/>
        </w:rPr>
        <w:t xml:space="preserve"> </w:t>
      </w:r>
      <w:r>
        <w:t>искусство.</w:t>
      </w:r>
      <w:r>
        <w:rPr>
          <w:spacing w:val="80"/>
        </w:rPr>
        <w:t xml:space="preserve"> </w:t>
      </w:r>
      <w:r>
        <w:t>Религиозное</w:t>
      </w:r>
      <w:r>
        <w:rPr>
          <w:spacing w:val="80"/>
        </w:rPr>
        <w:t xml:space="preserve"> </w:t>
      </w:r>
      <w:r>
        <w:t>верование.</w:t>
      </w:r>
      <w:r>
        <w:rPr>
          <w:spacing w:val="80"/>
        </w:rPr>
        <w:t xml:space="preserve"> </w:t>
      </w:r>
      <w:r>
        <w:t>Распад монгольской империи.</w:t>
      </w:r>
    </w:p>
    <w:p w:rsidR="000D3C3B" w:rsidRDefault="00B6433C">
      <w:pPr>
        <w:pStyle w:val="2"/>
        <w:spacing w:before="5"/>
        <w:ind w:left="2662"/>
      </w:pPr>
      <w:r>
        <w:t>Глава</w:t>
      </w:r>
      <w:r>
        <w:rPr>
          <w:spacing w:val="-5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 –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rPr>
          <w:spacing w:val="-5"/>
        </w:rPr>
        <w:t>в.</w:t>
      </w:r>
    </w:p>
    <w:p w:rsidR="000D3C3B" w:rsidRDefault="00B6433C">
      <w:pPr>
        <w:pStyle w:val="a3"/>
        <w:ind w:right="157"/>
      </w:pPr>
      <w:r>
        <w:t>Тува в составе монгольских государств Алтын-ханов и Джунгарии. Население Тувы и его расселение. Родоплеменной состав. Хозяйство. Промыслы и ремесла. Жилище и одежда. Общественный строй. Дани, поборы и повинности в пользу монгольских феодалов. Культура и быт. Декоративно-прикладное искусство. Устное поэтическое и музыкальное творчество. Религия. Обычаи, традиции и обряды.</w:t>
      </w:r>
    </w:p>
    <w:p w:rsidR="000D3C3B" w:rsidRDefault="00B6433C">
      <w:pPr>
        <w:pStyle w:val="2"/>
        <w:spacing w:before="3"/>
        <w:ind w:left="2884"/>
      </w:pPr>
      <w:r>
        <w:t>Глава</w:t>
      </w:r>
      <w:r>
        <w:rPr>
          <w:spacing w:val="-3"/>
        </w:rPr>
        <w:t xml:space="preserve"> </w:t>
      </w:r>
      <w:r>
        <w:t>VI.</w:t>
      </w:r>
      <w:r>
        <w:rPr>
          <w:spacing w:val="-2"/>
        </w:rPr>
        <w:t xml:space="preserve"> </w:t>
      </w:r>
      <w:r>
        <w:t>Тува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игом</w:t>
      </w:r>
      <w:r>
        <w:rPr>
          <w:spacing w:val="-2"/>
        </w:rPr>
        <w:t xml:space="preserve"> </w:t>
      </w:r>
      <w:r>
        <w:t>маньчжурской</w:t>
      </w:r>
      <w:r>
        <w:rPr>
          <w:spacing w:val="-1"/>
        </w:rPr>
        <w:t xml:space="preserve"> </w:t>
      </w:r>
      <w:r>
        <w:rPr>
          <w:spacing w:val="-2"/>
        </w:rPr>
        <w:t>династии.</w:t>
      </w:r>
    </w:p>
    <w:p w:rsidR="000D3C3B" w:rsidRDefault="00B6433C">
      <w:pPr>
        <w:pStyle w:val="a3"/>
        <w:ind w:right="154"/>
      </w:pPr>
      <w:r>
        <w:t>Захват Тувы маньчжурской династией Китая. Административно-территориальное</w:t>
      </w:r>
      <w:r>
        <w:rPr>
          <w:spacing w:val="40"/>
        </w:rPr>
        <w:t xml:space="preserve"> </w:t>
      </w:r>
      <w:r>
        <w:t>деление. Создание в Туве военно-феодального и административного аппарата. Амбын-ноян и правители кожуунов. Тувинские племена и их расселение. Положение аратов. Налоги, поборы и повинности скотом, пушниной и др. в пользу маньчжурских захватчиков. Скотоводство, земледелие, охота, собирательство. Кузнечное, литейное, столярное, шорное, портняжное, катание войлока и другие виды ремесла.</w:t>
      </w:r>
    </w:p>
    <w:p w:rsidR="000D3C3B" w:rsidRDefault="00B6433C">
      <w:pPr>
        <w:pStyle w:val="a3"/>
        <w:ind w:right="157"/>
      </w:pPr>
      <w:r>
        <w:t>Классовая борьба и национально-освободительное движение. Восстание Алдан-Дургун и его историческое значение.</w:t>
      </w:r>
    </w:p>
    <w:p w:rsidR="000D3C3B" w:rsidRDefault="00B6433C">
      <w:pPr>
        <w:pStyle w:val="a3"/>
        <w:ind w:left="961" w:right="174" w:firstLine="0"/>
      </w:pPr>
      <w:r>
        <w:t>Этнический</w:t>
      </w:r>
      <w:r>
        <w:rPr>
          <w:spacing w:val="-4"/>
        </w:rPr>
        <w:t xml:space="preserve"> </w:t>
      </w:r>
      <w:r>
        <w:t>состав,</w:t>
      </w:r>
      <w:r>
        <w:rPr>
          <w:spacing w:val="-4"/>
        </w:rPr>
        <w:t xml:space="preserve"> </w:t>
      </w:r>
      <w:r>
        <w:t>происхождение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тувинского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единый</w:t>
      </w:r>
      <w:r>
        <w:rPr>
          <w:spacing w:val="-4"/>
        </w:rPr>
        <w:t xml:space="preserve"> </w:t>
      </w:r>
      <w:r>
        <w:t>этнос. Быт и культура.</w:t>
      </w:r>
    </w:p>
    <w:p w:rsidR="000D3C3B" w:rsidRDefault="00B6433C">
      <w:pPr>
        <w:pStyle w:val="a3"/>
        <w:ind w:right="152"/>
      </w:pPr>
      <w:r>
        <w:t>Жилище, одежда, пища. Декоративно-прикладное искусство. Художественная обработка металлов, аппликация и теснение кожи, орнаментация войлака и тканей. Резьба по камню, кости, дереву. Устное поэтическое творчество: героический эпос, сказки, пословицы и поговорки, загадки, песни, частушки, мифы, легенды и предания. Сыгыт и хоомей. Музыкальные инструменты: игил, бызанчы, чадаган, дошпулуур, лимби, хомус и другие.</w:t>
      </w:r>
    </w:p>
    <w:p w:rsidR="000D3C3B" w:rsidRDefault="00B6433C">
      <w:pPr>
        <w:pStyle w:val="a3"/>
        <w:ind w:right="161"/>
      </w:pPr>
      <w:r>
        <w:t>Праздники: шагаа, оваа дагыыры, суг бажы дагыыры, от дагыыры, уруг бажы кыргыыры</w:t>
      </w:r>
      <w:r>
        <w:rPr>
          <w:spacing w:val="40"/>
        </w:rPr>
        <w:t xml:space="preserve"> </w:t>
      </w:r>
      <w:r>
        <w:t>и др. Различные обряды. Национальные виды игр: хуреш, стрельба из лука и стрелы, конская скачка, домино, шахматы, кажык, баг кагары, тевек, и др.</w:t>
      </w:r>
    </w:p>
    <w:p w:rsidR="000D3C3B" w:rsidRDefault="00B6433C">
      <w:pPr>
        <w:pStyle w:val="a3"/>
        <w:ind w:right="159"/>
      </w:pPr>
      <w:r>
        <w:t>Шаманство – древняя форма религии тувинцев. Проникновение и распространение буддизма в Туве. Построение ламаистских монастырей.</w:t>
      </w:r>
    </w:p>
    <w:p w:rsidR="000D3C3B" w:rsidRDefault="00B6433C">
      <w:pPr>
        <w:pStyle w:val="a3"/>
        <w:ind w:right="154"/>
      </w:pPr>
      <w:r>
        <w:t>Русско-тувинские связи. Роль русских ученных и путешественников в изучении Тувы. Торговый обмен между тувинцами и населением русской пограничной полосы. Открытие русских факторий в Туве и их хищнический характер. Появление в Туве русской золотопромышленности. Значение русской крестьянской колонизации.</w:t>
      </w:r>
    </w:p>
    <w:p w:rsidR="000D3C3B" w:rsidRDefault="00B6433C">
      <w:pPr>
        <w:pStyle w:val="a3"/>
        <w:ind w:right="157"/>
      </w:pPr>
      <w:r>
        <w:t xml:space="preserve">Освобождение Тувы от маньчжурского ига. Борьба тувинского народа против ига маньчжурской династии за свободу и независимость. Изгнание китайских купцов с территории </w:t>
      </w:r>
      <w:r>
        <w:rPr>
          <w:spacing w:val="-4"/>
        </w:rPr>
        <w:t>Тувы.</w:t>
      </w:r>
    </w:p>
    <w:p w:rsidR="000D3C3B" w:rsidRDefault="00B6433C">
      <w:pPr>
        <w:pStyle w:val="a3"/>
        <w:spacing w:line="275" w:lineRule="exact"/>
        <w:ind w:left="961" w:firstLine="0"/>
      </w:pPr>
      <w:r>
        <w:t>Участие</w:t>
      </w:r>
      <w:r>
        <w:rPr>
          <w:spacing w:val="33"/>
        </w:rPr>
        <w:t xml:space="preserve">  </w:t>
      </w:r>
      <w:r>
        <w:t>тувинских</w:t>
      </w:r>
      <w:r>
        <w:rPr>
          <w:spacing w:val="33"/>
        </w:rPr>
        <w:t xml:space="preserve">  </w:t>
      </w:r>
      <w:r>
        <w:t>аратов</w:t>
      </w:r>
      <w:r>
        <w:rPr>
          <w:spacing w:val="34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t>освобождении</w:t>
      </w:r>
      <w:r>
        <w:rPr>
          <w:spacing w:val="34"/>
        </w:rPr>
        <w:t xml:space="preserve">  </w:t>
      </w:r>
      <w:r>
        <w:t>монгольского</w:t>
      </w:r>
      <w:r>
        <w:rPr>
          <w:spacing w:val="32"/>
        </w:rPr>
        <w:t xml:space="preserve">  </w:t>
      </w:r>
      <w:r>
        <w:t>города-крепости</w:t>
      </w:r>
      <w:r>
        <w:rPr>
          <w:spacing w:val="35"/>
        </w:rPr>
        <w:t xml:space="preserve">  </w:t>
      </w:r>
      <w:r>
        <w:rPr>
          <w:spacing w:val="-2"/>
        </w:rPr>
        <w:t>Кобдо.</w:t>
      </w:r>
    </w:p>
    <w:p w:rsidR="000D3C3B" w:rsidRDefault="00B6433C">
      <w:pPr>
        <w:pStyle w:val="a3"/>
        <w:ind w:firstLine="0"/>
      </w:pPr>
      <w:r>
        <w:t>Историческое</w:t>
      </w:r>
      <w:r>
        <w:rPr>
          <w:spacing w:val="-9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национально-освободительного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тувинского</w:t>
      </w:r>
      <w:r>
        <w:rPr>
          <w:spacing w:val="-5"/>
        </w:rPr>
        <w:t xml:space="preserve"> </w:t>
      </w:r>
      <w:r>
        <w:rPr>
          <w:spacing w:val="-2"/>
        </w:rPr>
        <w:t>народа.</w:t>
      </w:r>
    </w:p>
    <w:p w:rsidR="000D3C3B" w:rsidRDefault="00B6433C">
      <w:pPr>
        <w:pStyle w:val="2"/>
        <w:spacing w:before="5"/>
        <w:ind w:left="2872"/>
      </w:pPr>
      <w:r>
        <w:t>Глава</w:t>
      </w:r>
      <w:r>
        <w:rPr>
          <w:spacing w:val="-4"/>
        </w:rPr>
        <w:t xml:space="preserve"> </w:t>
      </w:r>
      <w:r>
        <w:t>VII.</w:t>
      </w:r>
      <w:r>
        <w:rPr>
          <w:spacing w:val="-3"/>
        </w:rPr>
        <w:t xml:space="preserve"> </w:t>
      </w:r>
      <w:r>
        <w:t>Присоединение</w:t>
      </w:r>
      <w:r>
        <w:rPr>
          <w:spacing w:val="-3"/>
        </w:rPr>
        <w:t xml:space="preserve"> </w:t>
      </w:r>
      <w:r>
        <w:t>Тувы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 1914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0D3C3B" w:rsidRDefault="00B6433C">
      <w:pPr>
        <w:pStyle w:val="a3"/>
        <w:ind w:right="162"/>
      </w:pPr>
      <w:r>
        <w:t>Социальная экономическая и политическая обстановка в Туве. Вопрос о дальнейшей судьбе Тувы и его решение. Объявление протектората России над Тувой. Прогрессивное значение присоединения Тувы к России.</w:t>
      </w:r>
    </w:p>
    <w:p w:rsidR="000D3C3B" w:rsidRDefault="00B6433C">
      <w:pPr>
        <w:pStyle w:val="a3"/>
        <w:ind w:left="961" w:right="5541" w:firstLine="0"/>
      </w:pPr>
      <w:r>
        <w:t>Повторительно-обобщающий</w:t>
      </w:r>
      <w:r>
        <w:rPr>
          <w:spacing w:val="-11"/>
        </w:rPr>
        <w:t xml:space="preserve"> </w:t>
      </w:r>
      <w:r>
        <w:t>урок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 Экскурсия или игры – 1</w:t>
      </w:r>
    </w:p>
    <w:p w:rsidR="000D3C3B" w:rsidRDefault="00B6433C">
      <w:pPr>
        <w:pStyle w:val="2"/>
        <w:spacing w:before="3"/>
        <w:ind w:left="2588"/>
      </w:pPr>
      <w:r>
        <w:t>Глава</w:t>
      </w:r>
      <w:r>
        <w:rPr>
          <w:spacing w:val="-3"/>
        </w:rPr>
        <w:t xml:space="preserve"> </w:t>
      </w:r>
      <w:r>
        <w:t>VIII.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Тувы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rPr>
          <w:spacing w:val="-5"/>
        </w:rPr>
        <w:t>в.</w:t>
      </w:r>
    </w:p>
    <w:p w:rsidR="000D3C3B" w:rsidRDefault="00B6433C">
      <w:pPr>
        <w:pStyle w:val="a3"/>
        <w:ind w:right="159"/>
      </w:pPr>
      <w:r>
        <w:t>Состояние хозяйства, культуры и быта. Создание Урянхайского краевого Совета и местных Советов и их деятельность. Созыв тувинского съезда, принятие на совместном заседании тувинского и русского съездов Договора о самоопределении Тувы в июне 1918 г.</w:t>
      </w:r>
    </w:p>
    <w:p w:rsidR="000D3C3B" w:rsidRDefault="00B6433C">
      <w:pPr>
        <w:pStyle w:val="a3"/>
        <w:ind w:right="157"/>
      </w:pPr>
      <w:r>
        <w:t xml:space="preserve">Военная интервенция и гражданская война в Туве. Оккупация Тувы белогвардейцами и отрядами китайских милитаристов и монгольских феодалов. Сибирская партизанская армия в Туве. Создание объединенного партизанского отряда. Освобождение Тувы от интервентов и </w:t>
      </w:r>
      <w:r>
        <w:rPr>
          <w:spacing w:val="-2"/>
        </w:rPr>
        <w:t>белогвардейцев.</w:t>
      </w:r>
    </w:p>
    <w:p w:rsidR="000D3C3B" w:rsidRDefault="00B6433C">
      <w:pPr>
        <w:pStyle w:val="2"/>
        <w:spacing w:before="3" w:line="240" w:lineRule="auto"/>
        <w:ind w:left="1861"/>
      </w:pPr>
      <w:r>
        <w:t>Глава</w:t>
      </w:r>
      <w:r>
        <w:rPr>
          <w:spacing w:val="-5"/>
        </w:rPr>
        <w:t xml:space="preserve"> </w:t>
      </w:r>
      <w:r>
        <w:t>IX.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Тувинской</w:t>
      </w:r>
      <w:r>
        <w:rPr>
          <w:spacing w:val="-2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rPr>
          <w:spacing w:val="-2"/>
        </w:rPr>
        <w:t>Республики.</w:t>
      </w:r>
    </w:p>
    <w:p w:rsidR="000D3C3B" w:rsidRDefault="000D3C3B">
      <w:pPr>
        <w:sectPr w:rsidR="000D3C3B">
          <w:pgSz w:w="11910" w:h="16840"/>
          <w:pgMar w:top="640" w:right="580" w:bottom="1240" w:left="880" w:header="0" w:footer="1048" w:gutter="0"/>
          <w:cols w:space="720"/>
        </w:sectPr>
      </w:pPr>
    </w:p>
    <w:p w:rsidR="000D3C3B" w:rsidRDefault="00B6433C">
      <w:pPr>
        <w:pStyle w:val="a3"/>
        <w:spacing w:before="70"/>
        <w:ind w:right="157"/>
      </w:pPr>
      <w:r>
        <w:lastRenderedPageBreak/>
        <w:t>Подготовка и созыв Всетувинского учредительного</w:t>
      </w:r>
      <w:r>
        <w:rPr>
          <w:spacing w:val="-1"/>
        </w:rPr>
        <w:t xml:space="preserve"> </w:t>
      </w:r>
      <w:r>
        <w:t>хурала. Провозглашение независимой народной Республики Танну-Тыва – первого суверенного государства тувинского народа. Принятие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Танну-Тыва.</w:t>
      </w:r>
      <w:r>
        <w:rPr>
          <w:spacing w:val="-3"/>
        </w:rPr>
        <w:t xml:space="preserve"> </w:t>
      </w:r>
      <w:r>
        <w:t>Герб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флаг</w:t>
      </w:r>
      <w:r>
        <w:rPr>
          <w:spacing w:val="-4"/>
        </w:rPr>
        <w:t xml:space="preserve"> </w:t>
      </w:r>
      <w:r>
        <w:t>республики.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 xml:space="preserve">народной </w:t>
      </w:r>
      <w:r>
        <w:rPr>
          <w:spacing w:val="-2"/>
        </w:rPr>
        <w:t>власти.</w:t>
      </w:r>
    </w:p>
    <w:p w:rsidR="000D3C3B" w:rsidRDefault="00B6433C">
      <w:pPr>
        <w:pStyle w:val="a3"/>
        <w:spacing w:before="1"/>
        <w:ind w:left="961" w:firstLine="0"/>
      </w:pPr>
      <w:r>
        <w:t>Ликвидация</w:t>
      </w:r>
      <w:r>
        <w:rPr>
          <w:spacing w:val="-6"/>
        </w:rPr>
        <w:t xml:space="preserve"> </w:t>
      </w:r>
      <w:r>
        <w:t>феодалов,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класса.</w:t>
      </w:r>
      <w:r>
        <w:rPr>
          <w:spacing w:val="-3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коллективизации</w:t>
      </w:r>
      <w:r>
        <w:rPr>
          <w:spacing w:val="-3"/>
        </w:rPr>
        <w:t xml:space="preserve"> </w:t>
      </w:r>
      <w:r>
        <w:t>аратских</w:t>
      </w:r>
      <w:r>
        <w:rPr>
          <w:spacing w:val="-4"/>
        </w:rPr>
        <w:t xml:space="preserve"> </w:t>
      </w:r>
      <w:r>
        <w:rPr>
          <w:spacing w:val="-2"/>
        </w:rPr>
        <w:t>хозяйств.</w:t>
      </w:r>
    </w:p>
    <w:p w:rsidR="000D3C3B" w:rsidRDefault="00B6433C">
      <w:pPr>
        <w:pStyle w:val="a3"/>
        <w:ind w:right="152"/>
      </w:pPr>
      <w:r>
        <w:t>Начало культурного строительства. Создание тувинской национальной письменности – новый этап в развитии культурного строительства. Развитие народного образования. Тувинская национальная литература и театр. Культурно-просветительская работа и народное здравоохранение. Вытеснение старых верований, обрядов, обычаев и праздников. Разрушение и уничтожение монастырей и других объектов религиозного культа. Репрессии 30-40-х гг. и их тяжкие последствия.</w:t>
      </w:r>
    </w:p>
    <w:p w:rsidR="000D3C3B" w:rsidRDefault="00B6433C">
      <w:pPr>
        <w:pStyle w:val="2"/>
        <w:spacing w:before="4"/>
        <w:ind w:left="2691"/>
      </w:pPr>
      <w:r>
        <w:t>Глава</w:t>
      </w:r>
      <w:r>
        <w:rPr>
          <w:spacing w:val="-3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Тува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rPr>
          <w:spacing w:val="-2"/>
        </w:rPr>
        <w:t>войны.</w:t>
      </w:r>
    </w:p>
    <w:p w:rsidR="000D3C3B" w:rsidRDefault="00B6433C">
      <w:pPr>
        <w:pStyle w:val="a3"/>
        <w:ind w:right="156"/>
      </w:pPr>
      <w:r>
        <w:t xml:space="preserve">Реорганизация народного хозяйства на военный лад. Культурное строительство в годы войны. Всенародная помощь фронту. Участие тувинских танкистов и кавалеристов в Великой Отечественной войне. Героизм и отвага тувинских добровольцев на фронтах Отечественной </w:t>
      </w:r>
      <w:r>
        <w:rPr>
          <w:spacing w:val="-2"/>
        </w:rPr>
        <w:t>войны.</w:t>
      </w:r>
    </w:p>
    <w:p w:rsidR="000D3C3B" w:rsidRDefault="00B6433C">
      <w:pPr>
        <w:pStyle w:val="2"/>
        <w:spacing w:before="4"/>
        <w:ind w:left="2355"/>
      </w:pPr>
      <w:r>
        <w:t>Глава</w:t>
      </w:r>
      <w:r>
        <w:rPr>
          <w:spacing w:val="-3"/>
        </w:rPr>
        <w:t xml:space="preserve"> </w:t>
      </w:r>
      <w:r>
        <w:t>ХI.</w:t>
      </w:r>
      <w:r>
        <w:rPr>
          <w:spacing w:val="-2"/>
        </w:rPr>
        <w:t xml:space="preserve"> </w:t>
      </w:r>
      <w:r>
        <w:t>Вхождение ТНР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1944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0D3C3B" w:rsidRDefault="00B6433C">
      <w:pPr>
        <w:pStyle w:val="a3"/>
        <w:ind w:right="157"/>
      </w:pPr>
      <w:r>
        <w:t>Вхождение</w:t>
      </w:r>
      <w:r>
        <w:rPr>
          <w:spacing w:val="-2"/>
        </w:rPr>
        <w:t xml:space="preserve"> </w:t>
      </w:r>
      <w:r>
        <w:t>Тувы</w:t>
      </w:r>
      <w:r>
        <w:rPr>
          <w:spacing w:val="-2"/>
        </w:rPr>
        <w:t xml:space="preserve"> </w:t>
      </w:r>
      <w:r>
        <w:t>в состав</w:t>
      </w:r>
      <w:r>
        <w:rPr>
          <w:spacing w:val="-2"/>
        </w:rPr>
        <w:t xml:space="preserve"> </w:t>
      </w:r>
      <w:r>
        <w:t>СССР –</w:t>
      </w:r>
      <w:r>
        <w:rPr>
          <w:spacing w:val="-1"/>
        </w:rPr>
        <w:t xml:space="preserve"> </w:t>
      </w:r>
      <w:r>
        <w:t>важный</w:t>
      </w:r>
      <w:r>
        <w:rPr>
          <w:spacing w:val="-1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социально-экономическом</w:t>
      </w:r>
      <w:r>
        <w:rPr>
          <w:spacing w:val="-2"/>
        </w:rPr>
        <w:t xml:space="preserve"> </w:t>
      </w:r>
      <w:r>
        <w:t>и культурном развитии Тувы. Декларация малого Хурала ТНР о вхождении ТНР в состав СССР на правах автономной области. Политическая оценка ее с современных позиций.</w:t>
      </w:r>
    </w:p>
    <w:p w:rsidR="000D3C3B" w:rsidRDefault="00B6433C">
      <w:pPr>
        <w:pStyle w:val="a3"/>
        <w:ind w:right="155"/>
      </w:pPr>
      <w:r>
        <w:t>Реконструкция народного хозяйства и реорганизация органов власти. Завершение коллективизации сельского хозяйства. Переход аратов-колхозников на оседлость. Административно-командный метод проведения коллективизации.</w:t>
      </w:r>
    </w:p>
    <w:p w:rsidR="000D3C3B" w:rsidRDefault="00B6433C">
      <w:pPr>
        <w:pStyle w:val="a3"/>
        <w:ind w:right="162"/>
      </w:pPr>
      <w:r>
        <w:t>Развитие промышленности, строительства, транспорта и связи. Успехи культурной революции. Развитие народного образования, здравоохранения, литературы и искусства,</w:t>
      </w:r>
      <w:r>
        <w:rPr>
          <w:spacing w:val="40"/>
        </w:rPr>
        <w:t xml:space="preserve"> </w:t>
      </w:r>
      <w:r>
        <w:t>научных и культурно-просветительных учреждений.</w:t>
      </w:r>
    </w:p>
    <w:p w:rsidR="000D3C3B" w:rsidRDefault="00B6433C">
      <w:pPr>
        <w:pStyle w:val="2"/>
        <w:spacing w:before="3"/>
      </w:pPr>
      <w:r>
        <w:t>Глава</w:t>
      </w:r>
      <w:r>
        <w:rPr>
          <w:spacing w:val="-7"/>
        </w:rPr>
        <w:t xml:space="preserve"> </w:t>
      </w:r>
      <w:r>
        <w:t>ХII.</w:t>
      </w:r>
      <w:r>
        <w:rPr>
          <w:spacing w:val="-4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Тувинской</w:t>
      </w:r>
      <w:r>
        <w:rPr>
          <w:spacing w:val="-3"/>
        </w:rPr>
        <w:t xml:space="preserve"> </w:t>
      </w:r>
      <w:r>
        <w:t>автономной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Тувинскую</w:t>
      </w:r>
      <w:r>
        <w:rPr>
          <w:spacing w:val="-4"/>
        </w:rPr>
        <w:t xml:space="preserve"> </w:t>
      </w:r>
      <w:r>
        <w:rPr>
          <w:spacing w:val="-2"/>
        </w:rPr>
        <w:t>АССР.</w:t>
      </w:r>
    </w:p>
    <w:p w:rsidR="000D3C3B" w:rsidRDefault="00B6433C">
      <w:pPr>
        <w:pStyle w:val="a3"/>
        <w:ind w:right="152"/>
      </w:pPr>
      <w:r>
        <w:t>Преобразование органов государственной власти и органов управления. Герб, флаг республики. Социально-экономическое развитие Тувинской АССР в условиях командно- административной системы советского общества.</w:t>
      </w:r>
    </w:p>
    <w:p w:rsidR="000D3C3B" w:rsidRDefault="00B6433C">
      <w:pPr>
        <w:pStyle w:val="a3"/>
        <w:ind w:right="160"/>
        <w:rPr>
          <w:b/>
        </w:rPr>
      </w:pPr>
      <w:r>
        <w:t>Дальнейшее развитие промышленности, транспорта, связи, сельского хозяйства. Развитие культуры и искусства тувинского народа. Подготовка высококвалифицированных кадров</w:t>
      </w:r>
      <w:r>
        <w:rPr>
          <w:b/>
        </w:rPr>
        <w:t>.</w:t>
      </w:r>
    </w:p>
    <w:p w:rsidR="000D3C3B" w:rsidRDefault="00B6433C">
      <w:pPr>
        <w:pStyle w:val="2"/>
        <w:spacing w:before="2"/>
        <w:ind w:left="2391"/>
      </w:pPr>
      <w:r>
        <w:t>Глава</w:t>
      </w:r>
      <w:r>
        <w:rPr>
          <w:spacing w:val="-5"/>
        </w:rPr>
        <w:t xml:space="preserve"> </w:t>
      </w:r>
      <w:r>
        <w:t>ХIII.</w:t>
      </w:r>
      <w:r>
        <w:rPr>
          <w:spacing w:val="-3"/>
        </w:rPr>
        <w:t xml:space="preserve"> </w:t>
      </w:r>
      <w:r>
        <w:t>Тува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рыночной</w:t>
      </w:r>
      <w:r>
        <w:rPr>
          <w:spacing w:val="-2"/>
        </w:rPr>
        <w:t xml:space="preserve"> экономике.</w:t>
      </w:r>
    </w:p>
    <w:p w:rsidR="000D3C3B" w:rsidRDefault="00B6433C">
      <w:pPr>
        <w:pStyle w:val="a3"/>
        <w:ind w:right="158"/>
      </w:pPr>
      <w:r>
        <w:t>Распад СССР. Образование суверенной Республики Тыва в составе Российской Федерации. Общественная и политическая жизнь. Переход экономики на рыночные отношения. Принятие новой Конституции Республики Тыва. Новый герб и флаг. Усилие эконмических торговых и культурных связей со странами ближнего и дальнего зарубежья. Возрождение традиционного хозяйства, самобытной культуры, традиций, обычаев и праздников, религиозных верований народа.</w:t>
      </w:r>
    </w:p>
    <w:p w:rsidR="000D3C3B" w:rsidRDefault="000D3C3B">
      <w:pPr>
        <w:sectPr w:rsidR="000D3C3B">
          <w:pgSz w:w="11910" w:h="16840"/>
          <w:pgMar w:top="640" w:right="580" w:bottom="1240" w:left="880" w:header="0" w:footer="1048" w:gutter="0"/>
          <w:cols w:space="720"/>
        </w:sectPr>
      </w:pPr>
    </w:p>
    <w:p w:rsidR="000D3C3B" w:rsidRDefault="00B6433C" w:rsidP="009F5ECC">
      <w:pPr>
        <w:pStyle w:val="1"/>
        <w:ind w:left="0" w:right="0"/>
        <w:jc w:val="left"/>
      </w:pPr>
      <w:r>
        <w:lastRenderedPageBreak/>
        <w:t>ТЕМАТИЧЕСКИЙ</w:t>
      </w:r>
      <w:r>
        <w:rPr>
          <w:spacing w:val="-5"/>
        </w:rPr>
        <w:t xml:space="preserve"> </w:t>
      </w:r>
      <w:r>
        <w:rPr>
          <w:spacing w:val="-4"/>
        </w:rPr>
        <w:t>ПЛАН</w:t>
      </w:r>
    </w:p>
    <w:p w:rsidR="000D3C3B" w:rsidRDefault="000D3C3B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967"/>
        <w:gridCol w:w="993"/>
        <w:gridCol w:w="990"/>
        <w:gridCol w:w="1701"/>
        <w:gridCol w:w="1984"/>
      </w:tblGrid>
      <w:tr w:rsidR="000D3C3B">
        <w:trPr>
          <w:trHeight w:val="1667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75" w:lineRule="exact"/>
              <w:ind w:left="1698" w:right="16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ind w:left="195" w:right="96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0D3C3B" w:rsidRDefault="00B6433C">
            <w:pPr>
              <w:pStyle w:val="TableParagraph"/>
              <w:ind w:left="109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 ольны </w:t>
            </w:r>
            <w:r>
              <w:rPr>
                <w:b/>
                <w:spacing w:val="-10"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3B" w:rsidRDefault="000D3C3B">
            <w:pPr>
              <w:pStyle w:val="TableParagraph"/>
              <w:rPr>
                <w:b/>
                <w:sz w:val="26"/>
              </w:rPr>
            </w:pPr>
          </w:p>
          <w:p w:rsidR="000D3C3B" w:rsidRDefault="000D3C3B">
            <w:pPr>
              <w:pStyle w:val="TableParagraph"/>
              <w:spacing w:before="5"/>
              <w:rPr>
                <w:b/>
                <w:sz w:val="34"/>
              </w:rPr>
            </w:pPr>
          </w:p>
          <w:p w:rsidR="000D3C3B" w:rsidRDefault="00B6433C"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ЭОР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ЦОР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C3B" w:rsidRDefault="00B6433C">
            <w:pPr>
              <w:pStyle w:val="TableParagraph"/>
              <w:spacing w:before="143"/>
              <w:ind w:left="148" w:right="123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учителя с учетом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 воспитания</w:t>
            </w:r>
          </w:p>
        </w:tc>
      </w:tr>
      <w:tr w:rsidR="000D3C3B">
        <w:trPr>
          <w:trHeight w:val="1108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ind w:left="110" w:right="21" w:firstLine="60"/>
              <w:rPr>
                <w:sz w:val="24"/>
              </w:rPr>
            </w:pPr>
            <w:r>
              <w:rPr>
                <w:sz w:val="24"/>
              </w:rPr>
              <w:t>Наш край в древности. Тува в период разложения первобытнообщинного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72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bottom w:val="nil"/>
            </w:tcBorders>
          </w:tcPr>
          <w:p w:rsidR="000D3C3B" w:rsidRDefault="00B6433C">
            <w:pPr>
              <w:pStyle w:val="TableParagraph"/>
              <w:spacing w:line="272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РЭШ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-</w:t>
            </w:r>
          </w:p>
          <w:p w:rsidR="000D3C3B" w:rsidRDefault="00513867">
            <w:pPr>
              <w:pStyle w:val="TableParagraph"/>
              <w:ind w:left="113" w:right="110"/>
              <w:rPr>
                <w:i/>
                <w:sz w:val="24"/>
              </w:rPr>
            </w:pPr>
            <w:hyperlink r:id="rId10">
              <w:r w:rsidR="00B6433C">
                <w:rPr>
                  <w:i/>
                  <w:color w:val="0000FF"/>
                  <w:spacing w:val="-2"/>
                  <w:sz w:val="24"/>
                  <w:u w:val="single" w:color="0000FF"/>
                </w:rPr>
                <w:t>https://resh.ed</w:t>
              </w:r>
            </w:hyperlink>
            <w:r w:rsidR="00B6433C">
              <w:rPr>
                <w:i/>
                <w:color w:val="0000FF"/>
                <w:spacing w:val="-2"/>
                <w:sz w:val="24"/>
              </w:rPr>
              <w:t xml:space="preserve"> </w:t>
            </w:r>
            <w:hyperlink r:id="rId11">
              <w:r w:rsidR="00B6433C">
                <w:rPr>
                  <w:i/>
                  <w:color w:val="0000FF"/>
                  <w:spacing w:val="-2"/>
                  <w:sz w:val="24"/>
                  <w:u w:val="single" w:color="0000FF"/>
                </w:rPr>
                <w:t>u.ru/</w:t>
              </w:r>
            </w:hyperlink>
            <w:r w:rsidR="00B6433C">
              <w:rPr>
                <w:i/>
                <w:color w:val="0000FF"/>
                <w:spacing w:val="-2"/>
                <w:sz w:val="24"/>
              </w:rPr>
              <w:t xml:space="preserve"> </w:t>
            </w:r>
            <w:r w:rsidR="00B6433C">
              <w:rPr>
                <w:i/>
                <w:sz w:val="24"/>
              </w:rPr>
              <w:t xml:space="preserve">Инфоурок - </w:t>
            </w:r>
            <w:hyperlink r:id="rId12">
              <w:r w:rsidR="00B6433C">
                <w:rPr>
                  <w:i/>
                  <w:color w:val="0000FF"/>
                  <w:spacing w:val="-2"/>
                  <w:sz w:val="24"/>
                  <w:u w:val="single" w:color="0000FF"/>
                </w:rPr>
                <w:t>https://infouro</w:t>
              </w:r>
            </w:hyperlink>
            <w:r w:rsidR="00B6433C">
              <w:rPr>
                <w:i/>
                <w:color w:val="0000FF"/>
                <w:spacing w:val="-2"/>
                <w:sz w:val="24"/>
              </w:rPr>
              <w:t xml:space="preserve"> </w:t>
            </w:r>
            <w:hyperlink r:id="rId13">
              <w:r w:rsidR="00B6433C">
                <w:rPr>
                  <w:i/>
                  <w:color w:val="0000FF"/>
                  <w:spacing w:val="-2"/>
                  <w:sz w:val="24"/>
                  <w:u w:val="single" w:color="0000FF"/>
                </w:rPr>
                <w:t>k.ru/</w:t>
              </w:r>
            </w:hyperlink>
            <w:r w:rsidR="00B6433C">
              <w:rPr>
                <w:i/>
                <w:color w:val="0000FF"/>
                <w:spacing w:val="-2"/>
                <w:sz w:val="24"/>
              </w:rPr>
              <w:t xml:space="preserve"> </w:t>
            </w:r>
            <w:r w:rsidR="00B6433C">
              <w:rPr>
                <w:i/>
                <w:spacing w:val="-2"/>
                <w:sz w:val="24"/>
              </w:rPr>
              <w:t xml:space="preserve">Образователь </w:t>
            </w:r>
            <w:r w:rsidR="00B6433C">
              <w:rPr>
                <w:i/>
                <w:spacing w:val="-4"/>
                <w:sz w:val="24"/>
              </w:rPr>
              <w:t xml:space="preserve">ная </w:t>
            </w:r>
            <w:r w:rsidR="00B6433C">
              <w:rPr>
                <w:i/>
                <w:spacing w:val="-2"/>
                <w:sz w:val="24"/>
              </w:rPr>
              <w:t xml:space="preserve">социальная </w:t>
            </w:r>
            <w:r w:rsidR="00B6433C">
              <w:rPr>
                <w:i/>
                <w:sz w:val="24"/>
              </w:rPr>
              <w:t xml:space="preserve">сеть - </w:t>
            </w:r>
            <w:hyperlink r:id="rId14">
              <w:r w:rsidR="00B6433C"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nsportal.ru</w:t>
              </w:r>
            </w:hyperlink>
            <w:r w:rsidR="00B6433C">
              <w:rPr>
                <w:b/>
                <w:i/>
                <w:color w:val="0000FF"/>
                <w:spacing w:val="-2"/>
                <w:sz w:val="24"/>
              </w:rPr>
              <w:t xml:space="preserve"> </w:t>
            </w:r>
            <w:r w:rsidR="00B6433C">
              <w:rPr>
                <w:i/>
                <w:spacing w:val="-2"/>
                <w:sz w:val="24"/>
              </w:rPr>
              <w:t xml:space="preserve">Презентации </w:t>
            </w:r>
            <w:r w:rsidR="00B6433C">
              <w:rPr>
                <w:i/>
                <w:sz w:val="24"/>
              </w:rPr>
              <w:t xml:space="preserve">онлайн - </w:t>
            </w:r>
            <w:hyperlink r:id="rId15">
              <w:r w:rsidR="00B6433C">
                <w:rPr>
                  <w:b/>
                  <w:i/>
                  <w:color w:val="0000FF"/>
                  <w:sz w:val="24"/>
                  <w:u w:val="single" w:color="0000FF"/>
                </w:rPr>
                <w:t>ppt-</w:t>
              </w:r>
            </w:hyperlink>
            <w:r w:rsidR="00B6433C">
              <w:rPr>
                <w:b/>
                <w:i/>
                <w:color w:val="0000FF"/>
                <w:sz w:val="24"/>
              </w:rPr>
              <w:t xml:space="preserve"> </w:t>
            </w:r>
            <w:hyperlink r:id="rId16">
              <w:r w:rsidR="00B6433C"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online.org</w:t>
              </w:r>
            </w:hyperlink>
            <w:r w:rsidR="00B6433C">
              <w:rPr>
                <w:i/>
                <w:spacing w:val="-2"/>
                <w:sz w:val="24"/>
              </w:rPr>
              <w:t>.</w:t>
            </w:r>
          </w:p>
          <w:p w:rsidR="000D3C3B" w:rsidRPr="00310E8B" w:rsidRDefault="00B6433C">
            <w:pPr>
              <w:pStyle w:val="TableParagraph"/>
              <w:ind w:left="149" w:right="129" w:firstLine="62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ЦОР</w:t>
            </w:r>
            <w:r w:rsidRPr="00310E8B">
              <w:rPr>
                <w:i/>
                <w:spacing w:val="-15"/>
                <w:sz w:val="24"/>
                <w:lang w:val="en-US"/>
              </w:rPr>
              <w:t xml:space="preserve"> </w:t>
            </w:r>
            <w:r w:rsidRPr="00310E8B">
              <w:rPr>
                <w:i/>
                <w:sz w:val="24"/>
                <w:lang w:val="en-US"/>
              </w:rPr>
              <w:t xml:space="preserve">(school- </w:t>
            </w:r>
            <w:r w:rsidRPr="00310E8B">
              <w:rPr>
                <w:i/>
                <w:spacing w:val="-2"/>
                <w:sz w:val="24"/>
                <w:lang w:val="en-US"/>
              </w:rPr>
              <w:t xml:space="preserve">collection.edu. </w:t>
            </w:r>
            <w:r w:rsidRPr="00310E8B">
              <w:rPr>
                <w:i/>
                <w:spacing w:val="-4"/>
                <w:sz w:val="24"/>
                <w:lang w:val="en-US"/>
              </w:rPr>
              <w:t>ru),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bottom w:val="nil"/>
            </w:tcBorders>
          </w:tcPr>
          <w:p w:rsidR="000D3C3B" w:rsidRDefault="00B6433C">
            <w:pPr>
              <w:pStyle w:val="TableParagraph"/>
              <w:tabs>
                <w:tab w:val="left" w:pos="1649"/>
              </w:tabs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Побуждение обучающихся соблюдать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 xml:space="preserve">уроке </w:t>
            </w:r>
            <w:r>
              <w:rPr>
                <w:spacing w:val="-2"/>
                <w:sz w:val="24"/>
              </w:rPr>
              <w:t>общепринятые нормы</w:t>
            </w:r>
          </w:p>
          <w:p w:rsidR="000D3C3B" w:rsidRDefault="00B6433C">
            <w:pPr>
              <w:pStyle w:val="TableParagraph"/>
              <w:tabs>
                <w:tab w:val="left" w:pos="1659"/>
              </w:tabs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поведения, 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0D3C3B" w:rsidRDefault="00B6433C">
            <w:pPr>
              <w:pStyle w:val="TableParagraph"/>
              <w:tabs>
                <w:tab w:val="left" w:pos="1755"/>
              </w:tabs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старшими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сверстниками, принципы</w:t>
            </w:r>
          </w:p>
          <w:p w:rsidR="000D3C3B" w:rsidRDefault="00B6433C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</w:p>
          <w:p w:rsidR="000D3C3B" w:rsidRDefault="00B6433C">
            <w:pPr>
              <w:pStyle w:val="TableParagraph"/>
              <w:tabs>
                <w:tab w:val="left" w:pos="1757"/>
              </w:tabs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самоорганизаци </w:t>
            </w:r>
            <w:r>
              <w:rPr>
                <w:spacing w:val="-6"/>
                <w:sz w:val="24"/>
              </w:rPr>
              <w:t>и;</w:t>
            </w:r>
          </w:p>
          <w:p w:rsidR="000D3C3B" w:rsidRDefault="00B6433C">
            <w:pPr>
              <w:pStyle w:val="TableParagraph"/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доверительных</w:t>
            </w:r>
          </w:p>
          <w:p w:rsidR="000D3C3B" w:rsidRDefault="00B6433C">
            <w:pPr>
              <w:pStyle w:val="TableParagraph"/>
              <w:tabs>
                <w:tab w:val="left" w:pos="1634"/>
                <w:tab w:val="left" w:pos="1757"/>
              </w:tabs>
              <w:ind w:left="114" w:right="87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обучающимися, способствующих позитивному восприятию обучающимися 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просьб, привлечение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обсуждаемой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уроке</w:t>
            </w:r>
          </w:p>
          <w:p w:rsidR="000D3C3B" w:rsidRDefault="00B6433C">
            <w:pPr>
              <w:pStyle w:val="TableParagraph"/>
              <w:tabs>
                <w:tab w:val="left" w:pos="1634"/>
                <w:tab w:val="left" w:pos="1766"/>
              </w:tabs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 активизация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познавательной деятельности; Привлечение внимания 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ценностному аспекту изучаемых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z w:val="24"/>
              </w:rPr>
              <w:t>уроках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явлений,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</w:t>
            </w:r>
          </w:p>
          <w:p w:rsidR="000D3C3B" w:rsidRDefault="00B6433C">
            <w:pPr>
              <w:pStyle w:val="TableParagraph"/>
              <w:tabs>
                <w:tab w:val="left" w:pos="1646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получаемой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2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тюркского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каганата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(VI-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вв.)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уйгурского</w:t>
            </w:r>
            <w:r>
              <w:rPr>
                <w:spacing w:val="-2"/>
                <w:sz w:val="24"/>
              </w:rPr>
              <w:t xml:space="preserve"> каганата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древних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кыргызов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(IX-XII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вв.)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«Наш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игом</w:t>
            </w:r>
            <w:r>
              <w:rPr>
                <w:spacing w:val="-2"/>
                <w:sz w:val="24"/>
              </w:rPr>
              <w:t xml:space="preserve"> монгольских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феодалов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(XIII-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вв.)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830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монгольских государств Алтын-ханов и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Джунгарии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2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игом</w:t>
            </w:r>
            <w:r>
              <w:rPr>
                <w:spacing w:val="-2"/>
                <w:sz w:val="24"/>
              </w:rPr>
              <w:t xml:space="preserve"> маньчжурской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династии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(1757-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1911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«Алдан-</w:t>
            </w:r>
            <w:r>
              <w:rPr>
                <w:spacing w:val="-2"/>
                <w:sz w:val="24"/>
              </w:rPr>
              <w:t>Маадыр»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маньчжурского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ига.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(1914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Кызыл.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«Наш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2"/>
                <w:sz w:val="24"/>
              </w:rPr>
              <w:t xml:space="preserve"> время»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7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Всетувинского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хурала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2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интервенция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Туве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Оттук-Дашский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бой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827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созыв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Всетувинского Учредительного Хурала. Создание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революционной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аратов.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аратских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хозяйств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просветительная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0D3C3B" w:rsidRDefault="00B6433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D3C3B" w:rsidRDefault="00B6433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7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Туве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827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D3C3B" w:rsidRDefault="00B6433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военный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фронту.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D3C3B" w:rsidRDefault="00B6433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танкистов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</w:tbl>
    <w:p w:rsidR="000D3C3B" w:rsidRDefault="000D3C3B">
      <w:pPr>
        <w:rPr>
          <w:sz w:val="2"/>
          <w:szCs w:val="2"/>
        </w:rPr>
        <w:sectPr w:rsidR="000D3C3B">
          <w:pgSz w:w="11910" w:h="16840"/>
          <w:pgMar w:top="640" w:right="580" w:bottom="1240" w:left="880" w:header="0" w:footer="104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967"/>
        <w:gridCol w:w="993"/>
        <w:gridCol w:w="990"/>
        <w:gridCol w:w="1701"/>
        <w:gridCol w:w="1984"/>
      </w:tblGrid>
      <w:tr w:rsidR="000D3C3B">
        <w:trPr>
          <w:trHeight w:val="551"/>
        </w:trPr>
        <w:tc>
          <w:tcPr>
            <w:tcW w:w="56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кавалеристов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Великой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99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90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D3C3B" w:rsidRDefault="000D3C3B">
            <w:pPr>
              <w:pStyle w:val="TableParagraph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0D3C3B" w:rsidRDefault="00B6433C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>уроке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 </w:t>
            </w:r>
            <w:r>
              <w:rPr>
                <w:spacing w:val="-2"/>
                <w:sz w:val="24"/>
              </w:rPr>
              <w:t>значимой</w:t>
            </w:r>
          </w:p>
          <w:p w:rsidR="000D3C3B" w:rsidRDefault="00B6433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4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Тест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«Наш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край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первой </w:t>
            </w:r>
            <w:r>
              <w:rPr>
                <w:i/>
                <w:spacing w:val="-2"/>
                <w:sz w:val="24"/>
              </w:rPr>
              <w:t>половине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XX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века»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70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Улучшение 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5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Тувинской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АССР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Тыва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90-гг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Тува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28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93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5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 w:rsidTr="00310E8B">
        <w:trPr>
          <w:trHeight w:val="830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32-</w:t>
            </w:r>
          </w:p>
          <w:p w:rsidR="000D3C3B" w:rsidRDefault="00B643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67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Повторительно-обобщающий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урок</w:t>
            </w:r>
          </w:p>
          <w:p w:rsidR="000D3C3B" w:rsidRDefault="00B6433C">
            <w:pPr>
              <w:pStyle w:val="TableParagraph"/>
              <w:spacing w:line="276" w:lineRule="exact"/>
              <w:ind w:left="108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«Наш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край: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прошлом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настоящем»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0D3C3B" w:rsidRDefault="00B6433C">
            <w:pPr>
              <w:pStyle w:val="TableParagraph"/>
              <w:spacing w:line="268" w:lineRule="exact"/>
              <w:ind w:left="45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310E8B">
        <w:trPr>
          <w:trHeight w:val="830"/>
        </w:trPr>
        <w:tc>
          <w:tcPr>
            <w:tcW w:w="569" w:type="dxa"/>
          </w:tcPr>
          <w:p w:rsidR="00310E8B" w:rsidRDefault="00310E8B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3967" w:type="dxa"/>
          </w:tcPr>
          <w:p w:rsidR="00310E8B" w:rsidRDefault="00310E8B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Всего часов:</w:t>
            </w:r>
          </w:p>
        </w:tc>
        <w:tc>
          <w:tcPr>
            <w:tcW w:w="993" w:type="dxa"/>
          </w:tcPr>
          <w:p w:rsidR="00310E8B" w:rsidRDefault="00310E8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0" w:type="dxa"/>
          </w:tcPr>
          <w:p w:rsidR="00310E8B" w:rsidRDefault="00310E8B">
            <w:pPr>
              <w:pStyle w:val="TableParagraph"/>
              <w:spacing w:line="268" w:lineRule="exact"/>
              <w:ind w:left="45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</w:tcPr>
          <w:p w:rsidR="00310E8B" w:rsidRDefault="00310E8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0E8B" w:rsidRDefault="00310E8B">
            <w:pPr>
              <w:rPr>
                <w:sz w:val="2"/>
                <w:szCs w:val="2"/>
              </w:rPr>
            </w:pPr>
          </w:p>
        </w:tc>
      </w:tr>
    </w:tbl>
    <w:p w:rsidR="000D3C3B" w:rsidRDefault="000D3C3B">
      <w:pPr>
        <w:rPr>
          <w:sz w:val="2"/>
          <w:szCs w:val="2"/>
        </w:rPr>
        <w:sectPr w:rsidR="000D3C3B">
          <w:type w:val="continuous"/>
          <w:pgSz w:w="11910" w:h="16840"/>
          <w:pgMar w:top="700" w:right="580" w:bottom="1240" w:left="880" w:header="0" w:footer="1048" w:gutter="0"/>
          <w:cols w:space="720"/>
        </w:sectPr>
      </w:pPr>
    </w:p>
    <w:p w:rsidR="000D3C3B" w:rsidRDefault="00B6433C">
      <w:pPr>
        <w:spacing w:before="75"/>
        <w:ind w:left="384" w:right="295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0D3C3B" w:rsidRDefault="000D3C3B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961"/>
        <w:gridCol w:w="849"/>
        <w:gridCol w:w="993"/>
        <w:gridCol w:w="991"/>
        <w:gridCol w:w="1701"/>
      </w:tblGrid>
      <w:tr w:rsidR="000D3C3B">
        <w:trPr>
          <w:trHeight w:val="552"/>
        </w:trPr>
        <w:tc>
          <w:tcPr>
            <w:tcW w:w="569" w:type="dxa"/>
            <w:vMerge w:val="restart"/>
          </w:tcPr>
          <w:p w:rsidR="000D3C3B" w:rsidRDefault="00B6433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1" w:type="dxa"/>
            <w:vMerge w:val="restart"/>
          </w:tcPr>
          <w:p w:rsidR="000D3C3B" w:rsidRDefault="00B6433C">
            <w:pPr>
              <w:pStyle w:val="TableParagraph"/>
              <w:spacing w:line="273" w:lineRule="exact"/>
              <w:ind w:left="2193" w:right="218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849" w:type="dxa"/>
            <w:vMerge w:val="restart"/>
          </w:tcPr>
          <w:p w:rsidR="000D3C3B" w:rsidRDefault="00B6433C">
            <w:pPr>
              <w:pStyle w:val="TableParagraph"/>
              <w:ind w:left="118" w:right="109" w:firstLine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84" w:type="dxa"/>
            <w:gridSpan w:val="2"/>
          </w:tcPr>
          <w:p w:rsidR="000D3C3B" w:rsidRDefault="00B6433C">
            <w:pPr>
              <w:pStyle w:val="TableParagraph"/>
              <w:spacing w:line="273" w:lineRule="exact"/>
              <w:ind w:left="351" w:right="3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0D3C3B" w:rsidRDefault="00B6433C">
            <w:pPr>
              <w:pStyle w:val="TableParagraph"/>
              <w:spacing w:line="259" w:lineRule="exact"/>
              <w:ind w:left="351" w:right="3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701" w:type="dxa"/>
          </w:tcPr>
          <w:p w:rsidR="000D3C3B" w:rsidRDefault="00B6433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0D3C3B" w:rsidRDefault="00B6433C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проведение</w:t>
            </w:r>
          </w:p>
        </w:tc>
      </w:tr>
      <w:tr w:rsidR="000D3C3B">
        <w:trPr>
          <w:trHeight w:val="390"/>
        </w:trPr>
        <w:tc>
          <w:tcPr>
            <w:tcW w:w="569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:rsidR="000D3C3B" w:rsidRDefault="00B6433C">
            <w:pPr>
              <w:pStyle w:val="TableParagraph"/>
              <w:spacing w:line="273" w:lineRule="exact"/>
              <w:ind w:left="350" w:right="3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9А</w:t>
            </w:r>
          </w:p>
        </w:tc>
        <w:tc>
          <w:tcPr>
            <w:tcW w:w="1701" w:type="dxa"/>
          </w:tcPr>
          <w:p w:rsidR="000D3C3B" w:rsidRDefault="00B6433C">
            <w:pPr>
              <w:pStyle w:val="TableParagraph"/>
              <w:spacing w:line="273" w:lineRule="exact"/>
              <w:ind w:left="567" w:right="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10"/>
                <w:sz w:val="24"/>
              </w:rPr>
              <w:t>Б</w:t>
            </w:r>
          </w:p>
        </w:tc>
      </w:tr>
      <w:tr w:rsidR="000D3C3B">
        <w:trPr>
          <w:trHeight w:val="659"/>
        </w:trPr>
        <w:tc>
          <w:tcPr>
            <w:tcW w:w="569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73" w:lineRule="exact"/>
              <w:ind w:left="183" w:right="17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991" w:type="dxa"/>
          </w:tcPr>
          <w:p w:rsidR="000D3C3B" w:rsidRDefault="00B6433C">
            <w:pPr>
              <w:pStyle w:val="TableParagraph"/>
              <w:spacing w:line="273" w:lineRule="exact"/>
              <w:ind w:left="194" w:right="1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1701" w:type="dxa"/>
          </w:tcPr>
          <w:p w:rsidR="000D3C3B" w:rsidRDefault="00B6433C">
            <w:pPr>
              <w:pStyle w:val="TableParagraph"/>
              <w:spacing w:line="273" w:lineRule="exact"/>
              <w:ind w:left="567" w:right="5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</w:tr>
      <w:tr w:rsidR="000D3C3B">
        <w:trPr>
          <w:trHeight w:val="923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Наш край в древности. Тува в период разложения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первобытнообщинного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возникновения племенных союзов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тюркского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каганата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(VI-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вв.)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276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уйгурского</w:t>
            </w:r>
            <w:r>
              <w:rPr>
                <w:spacing w:val="-2"/>
                <w:sz w:val="24"/>
              </w:rPr>
              <w:t xml:space="preserve"> каганата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кыргызов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(IX-XII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вв.)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4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554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70" w:lineRule="exact"/>
              <w:ind w:left="184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</w:t>
            </w:r>
          </w:p>
        </w:tc>
        <w:tc>
          <w:tcPr>
            <w:tcW w:w="991" w:type="dxa"/>
          </w:tcPr>
          <w:p w:rsidR="000D3C3B" w:rsidRDefault="00B6433C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монгольских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феодалов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(XIII-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XIV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вв.)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монгольских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Алтын-ханов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Джунгарии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маньчжурской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2"/>
                <w:sz w:val="24"/>
              </w:rPr>
              <w:t xml:space="preserve"> (1757-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1911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«Алдан-</w:t>
            </w:r>
            <w:r>
              <w:rPr>
                <w:spacing w:val="-2"/>
                <w:sz w:val="24"/>
              </w:rPr>
              <w:t>Маадыр»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28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маньчжурского</w:t>
            </w:r>
            <w:r>
              <w:rPr>
                <w:spacing w:val="-4"/>
                <w:sz w:val="24"/>
              </w:rPr>
              <w:t xml:space="preserve"> ига.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5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Кызыл.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554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время»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70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Всетувинского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хурала</w:t>
            </w:r>
          </w:p>
        </w:tc>
        <w:tc>
          <w:tcPr>
            <w:tcW w:w="849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интервенция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Туве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Оттук-Дашский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бой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09.01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828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созыв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Всетувинского Учредительного Хурала. Создание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революционной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аратов.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аратских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просветительная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278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Туве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военный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фронту.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551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тувинских танкистов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кавалеристов</w:t>
            </w:r>
          </w:p>
          <w:p w:rsidR="000D3C3B" w:rsidRDefault="00B6433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войне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4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Тест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«Наш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край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первой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половине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века»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Улучшение 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населения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278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Тувинской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АССР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8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Тыва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03.04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90-гг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</w:tbl>
    <w:p w:rsidR="000D3C3B" w:rsidRDefault="000D3C3B">
      <w:pPr>
        <w:rPr>
          <w:sz w:val="20"/>
        </w:rPr>
        <w:sectPr w:rsidR="000D3C3B">
          <w:pgSz w:w="11910" w:h="16840"/>
          <w:pgMar w:top="640" w:right="580" w:bottom="1240" w:left="880" w:header="0" w:footer="104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961"/>
        <w:gridCol w:w="849"/>
        <w:gridCol w:w="993"/>
        <w:gridCol w:w="991"/>
        <w:gridCol w:w="1701"/>
      </w:tblGrid>
      <w:tr w:rsidR="000D3C3B">
        <w:trPr>
          <w:trHeight w:val="27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Тува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56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285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49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5" w:lineRule="exact"/>
              <w:ind w:left="182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  <w:rPr>
                <w:sz w:val="20"/>
              </w:rPr>
            </w:pPr>
          </w:p>
        </w:tc>
      </w:tr>
      <w:tr w:rsidR="000D3C3B">
        <w:trPr>
          <w:trHeight w:val="827"/>
        </w:trPr>
        <w:tc>
          <w:tcPr>
            <w:tcW w:w="569" w:type="dxa"/>
          </w:tcPr>
          <w:p w:rsidR="000D3C3B" w:rsidRDefault="00B643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32-</w:t>
            </w:r>
          </w:p>
          <w:p w:rsidR="000D3C3B" w:rsidRDefault="00B6433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61" w:type="dxa"/>
          </w:tcPr>
          <w:p w:rsidR="000D3C3B" w:rsidRDefault="00B6433C">
            <w:pPr>
              <w:pStyle w:val="TableParagraph"/>
              <w:ind w:left="108" w:right="51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Повторительно-обобщающий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«Наш край: в прошлом и настоящем»</w:t>
            </w:r>
          </w:p>
        </w:tc>
        <w:tc>
          <w:tcPr>
            <w:tcW w:w="849" w:type="dxa"/>
          </w:tcPr>
          <w:p w:rsidR="000D3C3B" w:rsidRDefault="00B643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0D3C3B" w:rsidRDefault="00B6433C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  <w:p w:rsidR="000D3C3B" w:rsidRDefault="00B6433C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  <w:p w:rsidR="000D3C3B" w:rsidRDefault="00B6433C">
            <w:pPr>
              <w:pStyle w:val="TableParagraph"/>
              <w:spacing w:line="264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991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01" w:type="dxa"/>
          </w:tcPr>
          <w:p w:rsidR="000D3C3B" w:rsidRDefault="000D3C3B">
            <w:pPr>
              <w:pStyle w:val="TableParagraph"/>
            </w:pPr>
          </w:p>
        </w:tc>
      </w:tr>
    </w:tbl>
    <w:p w:rsidR="000D3C3B" w:rsidRDefault="000D3C3B">
      <w:pPr>
        <w:sectPr w:rsidR="000D3C3B">
          <w:type w:val="continuous"/>
          <w:pgSz w:w="11910" w:h="16840"/>
          <w:pgMar w:top="700" w:right="580" w:bottom="1240" w:left="880" w:header="0" w:footer="1048" w:gutter="0"/>
          <w:cols w:space="720"/>
        </w:sectPr>
      </w:pPr>
    </w:p>
    <w:p w:rsidR="000D3C3B" w:rsidRDefault="00B6433C">
      <w:pPr>
        <w:spacing w:before="75"/>
        <w:ind w:left="3913" w:right="2704" w:hanging="920"/>
        <w:rPr>
          <w:b/>
          <w:sz w:val="24"/>
        </w:rPr>
      </w:pPr>
      <w:r>
        <w:rPr>
          <w:b/>
          <w:sz w:val="24"/>
        </w:rPr>
        <w:lastRenderedPageBreak/>
        <w:t>Лист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корректировки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 w:rsidR="00F06A7F">
        <w:rPr>
          <w:b/>
          <w:sz w:val="24"/>
        </w:rPr>
        <w:t xml:space="preserve">программы на новый </w:t>
      </w:r>
      <w:r>
        <w:rPr>
          <w:b/>
          <w:sz w:val="24"/>
        </w:rPr>
        <w:t>учебный год</w:t>
      </w:r>
    </w:p>
    <w:p w:rsidR="000D3C3B" w:rsidRDefault="000D3C3B">
      <w:pPr>
        <w:pStyle w:val="a3"/>
        <w:ind w:left="0" w:firstLine="0"/>
        <w:jc w:val="left"/>
        <w:rPr>
          <w:b/>
          <w:sz w:val="20"/>
        </w:rPr>
      </w:pPr>
    </w:p>
    <w:p w:rsidR="000D3C3B" w:rsidRDefault="000D3C3B">
      <w:pPr>
        <w:pStyle w:val="a3"/>
        <w:spacing w:before="3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574"/>
        <w:gridCol w:w="963"/>
        <w:gridCol w:w="739"/>
        <w:gridCol w:w="2016"/>
        <w:gridCol w:w="1747"/>
      </w:tblGrid>
      <w:tr w:rsidR="000D3C3B">
        <w:trPr>
          <w:trHeight w:val="551"/>
        </w:trPr>
        <w:tc>
          <w:tcPr>
            <w:tcW w:w="816" w:type="dxa"/>
            <w:vMerge w:val="restart"/>
          </w:tcPr>
          <w:p w:rsidR="000D3C3B" w:rsidRDefault="00B6433C">
            <w:pPr>
              <w:pStyle w:val="TableParagraph"/>
              <w:ind w:left="112" w:right="95" w:firstLine="18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2"/>
                <w:sz w:val="24"/>
              </w:rPr>
              <w:t>урока</w:t>
            </w:r>
          </w:p>
        </w:tc>
        <w:tc>
          <w:tcPr>
            <w:tcW w:w="3574" w:type="dxa"/>
            <w:vMerge w:val="restart"/>
          </w:tcPr>
          <w:p w:rsidR="000D3C3B" w:rsidRDefault="00B6433C">
            <w:pPr>
              <w:pStyle w:val="TableParagraph"/>
              <w:spacing w:line="273" w:lineRule="exact"/>
              <w:ind w:left="1507" w:right="14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Тема</w:t>
            </w:r>
          </w:p>
        </w:tc>
        <w:tc>
          <w:tcPr>
            <w:tcW w:w="1702" w:type="dxa"/>
            <w:gridSpan w:val="2"/>
          </w:tcPr>
          <w:p w:rsidR="000D3C3B" w:rsidRDefault="00B6433C">
            <w:pPr>
              <w:pStyle w:val="TableParagraph"/>
              <w:spacing w:line="273" w:lineRule="exact"/>
              <w:ind w:left="196" w:right="1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Количество</w:t>
            </w:r>
          </w:p>
          <w:p w:rsidR="000D3C3B" w:rsidRDefault="00B6433C">
            <w:pPr>
              <w:pStyle w:val="TableParagraph"/>
              <w:spacing w:line="259" w:lineRule="exact"/>
              <w:ind w:left="191" w:right="1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часов</w:t>
            </w:r>
          </w:p>
        </w:tc>
        <w:tc>
          <w:tcPr>
            <w:tcW w:w="2016" w:type="dxa"/>
            <w:vMerge w:val="restart"/>
          </w:tcPr>
          <w:p w:rsidR="000D3C3B" w:rsidRDefault="00B6433C">
            <w:pPr>
              <w:pStyle w:val="TableParagraph"/>
              <w:spacing w:line="273" w:lineRule="exact"/>
              <w:ind w:left="184" w:right="1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Причина</w:t>
            </w:r>
          </w:p>
          <w:p w:rsidR="000D3C3B" w:rsidRDefault="00B6433C">
            <w:pPr>
              <w:pStyle w:val="TableParagraph"/>
              <w:ind w:left="185" w:right="1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корректировки</w:t>
            </w:r>
          </w:p>
        </w:tc>
        <w:tc>
          <w:tcPr>
            <w:tcW w:w="1747" w:type="dxa"/>
            <w:vMerge w:val="restart"/>
          </w:tcPr>
          <w:p w:rsidR="000D3C3B" w:rsidRDefault="00B6433C">
            <w:pPr>
              <w:pStyle w:val="TableParagraph"/>
              <w:spacing w:line="273" w:lineRule="exact"/>
              <w:ind w:left="119" w:righ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Способ</w:t>
            </w:r>
          </w:p>
          <w:p w:rsidR="000D3C3B" w:rsidRDefault="00B6433C">
            <w:pPr>
              <w:pStyle w:val="TableParagraph"/>
              <w:ind w:left="123" w:righ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корректировк </w:t>
            </w:r>
            <w:r>
              <w:rPr>
                <w:b/>
                <w:i/>
                <w:spacing w:val="-10"/>
                <w:sz w:val="24"/>
              </w:rPr>
              <w:t>и</w:t>
            </w:r>
          </w:p>
        </w:tc>
      </w:tr>
      <w:tr w:rsidR="000D3C3B">
        <w:trPr>
          <w:trHeight w:val="606"/>
        </w:trPr>
        <w:tc>
          <w:tcPr>
            <w:tcW w:w="816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0D3C3B" w:rsidRDefault="00B6433C">
            <w:pPr>
              <w:pStyle w:val="TableParagraph"/>
              <w:ind w:left="175" w:firstLine="180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 xml:space="preserve">по </w:t>
            </w:r>
            <w:r>
              <w:rPr>
                <w:b/>
                <w:i/>
                <w:spacing w:val="-4"/>
                <w:sz w:val="24"/>
              </w:rPr>
              <w:t>плану</w:t>
            </w:r>
          </w:p>
        </w:tc>
        <w:tc>
          <w:tcPr>
            <w:tcW w:w="739" w:type="dxa"/>
          </w:tcPr>
          <w:p w:rsidR="000D3C3B" w:rsidRDefault="00B6433C">
            <w:pPr>
              <w:pStyle w:val="TableParagraph"/>
              <w:ind w:left="312" w:right="140" w:hanging="14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Дан </w:t>
            </w:r>
            <w:r>
              <w:rPr>
                <w:b/>
                <w:i/>
                <w:spacing w:val="-10"/>
                <w:sz w:val="24"/>
              </w:rPr>
              <w:t>о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0D3C3B" w:rsidRDefault="000D3C3B">
            <w:pPr>
              <w:rPr>
                <w:sz w:val="2"/>
                <w:szCs w:val="2"/>
              </w:rPr>
            </w:pPr>
          </w:p>
        </w:tc>
      </w:tr>
      <w:tr w:rsidR="000D3C3B">
        <w:trPr>
          <w:trHeight w:val="1103"/>
        </w:trPr>
        <w:tc>
          <w:tcPr>
            <w:tcW w:w="8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574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6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73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20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47" w:type="dxa"/>
          </w:tcPr>
          <w:p w:rsidR="000D3C3B" w:rsidRDefault="000D3C3B">
            <w:pPr>
              <w:pStyle w:val="TableParagraph"/>
            </w:pPr>
          </w:p>
        </w:tc>
      </w:tr>
      <w:tr w:rsidR="000D3C3B">
        <w:trPr>
          <w:trHeight w:val="1104"/>
        </w:trPr>
        <w:tc>
          <w:tcPr>
            <w:tcW w:w="8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574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6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73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20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47" w:type="dxa"/>
          </w:tcPr>
          <w:p w:rsidR="000D3C3B" w:rsidRDefault="000D3C3B">
            <w:pPr>
              <w:pStyle w:val="TableParagraph"/>
            </w:pPr>
          </w:p>
        </w:tc>
      </w:tr>
      <w:tr w:rsidR="000D3C3B">
        <w:trPr>
          <w:trHeight w:val="1103"/>
        </w:trPr>
        <w:tc>
          <w:tcPr>
            <w:tcW w:w="8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574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6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73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20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47" w:type="dxa"/>
          </w:tcPr>
          <w:p w:rsidR="000D3C3B" w:rsidRDefault="000D3C3B">
            <w:pPr>
              <w:pStyle w:val="TableParagraph"/>
            </w:pPr>
          </w:p>
        </w:tc>
      </w:tr>
      <w:tr w:rsidR="000D3C3B">
        <w:trPr>
          <w:trHeight w:val="1103"/>
        </w:trPr>
        <w:tc>
          <w:tcPr>
            <w:tcW w:w="8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574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6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73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20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47" w:type="dxa"/>
          </w:tcPr>
          <w:p w:rsidR="000D3C3B" w:rsidRDefault="000D3C3B">
            <w:pPr>
              <w:pStyle w:val="TableParagraph"/>
            </w:pPr>
          </w:p>
        </w:tc>
      </w:tr>
      <w:tr w:rsidR="000D3C3B">
        <w:trPr>
          <w:trHeight w:val="1103"/>
        </w:trPr>
        <w:tc>
          <w:tcPr>
            <w:tcW w:w="8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574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6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73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20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47" w:type="dxa"/>
          </w:tcPr>
          <w:p w:rsidR="000D3C3B" w:rsidRDefault="000D3C3B">
            <w:pPr>
              <w:pStyle w:val="TableParagraph"/>
            </w:pPr>
          </w:p>
        </w:tc>
      </w:tr>
      <w:tr w:rsidR="000D3C3B">
        <w:trPr>
          <w:trHeight w:val="1106"/>
        </w:trPr>
        <w:tc>
          <w:tcPr>
            <w:tcW w:w="8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574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6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73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20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47" w:type="dxa"/>
          </w:tcPr>
          <w:p w:rsidR="000D3C3B" w:rsidRDefault="000D3C3B">
            <w:pPr>
              <w:pStyle w:val="TableParagraph"/>
            </w:pPr>
          </w:p>
        </w:tc>
      </w:tr>
      <w:tr w:rsidR="000D3C3B">
        <w:trPr>
          <w:trHeight w:val="1103"/>
        </w:trPr>
        <w:tc>
          <w:tcPr>
            <w:tcW w:w="8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574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6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73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20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47" w:type="dxa"/>
          </w:tcPr>
          <w:p w:rsidR="000D3C3B" w:rsidRDefault="000D3C3B">
            <w:pPr>
              <w:pStyle w:val="TableParagraph"/>
            </w:pPr>
          </w:p>
        </w:tc>
      </w:tr>
      <w:tr w:rsidR="000D3C3B">
        <w:trPr>
          <w:trHeight w:val="1104"/>
        </w:trPr>
        <w:tc>
          <w:tcPr>
            <w:tcW w:w="8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574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6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73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20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47" w:type="dxa"/>
          </w:tcPr>
          <w:p w:rsidR="000D3C3B" w:rsidRDefault="000D3C3B">
            <w:pPr>
              <w:pStyle w:val="TableParagraph"/>
            </w:pPr>
          </w:p>
        </w:tc>
      </w:tr>
      <w:tr w:rsidR="000D3C3B">
        <w:trPr>
          <w:trHeight w:val="1103"/>
        </w:trPr>
        <w:tc>
          <w:tcPr>
            <w:tcW w:w="8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574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6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73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20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47" w:type="dxa"/>
          </w:tcPr>
          <w:p w:rsidR="000D3C3B" w:rsidRDefault="000D3C3B">
            <w:pPr>
              <w:pStyle w:val="TableParagraph"/>
            </w:pPr>
          </w:p>
        </w:tc>
      </w:tr>
      <w:tr w:rsidR="000D3C3B">
        <w:trPr>
          <w:trHeight w:val="1103"/>
        </w:trPr>
        <w:tc>
          <w:tcPr>
            <w:tcW w:w="8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3574" w:type="dxa"/>
          </w:tcPr>
          <w:p w:rsidR="000D3C3B" w:rsidRDefault="000D3C3B">
            <w:pPr>
              <w:pStyle w:val="TableParagraph"/>
            </w:pPr>
          </w:p>
        </w:tc>
        <w:tc>
          <w:tcPr>
            <w:tcW w:w="963" w:type="dxa"/>
          </w:tcPr>
          <w:p w:rsidR="000D3C3B" w:rsidRDefault="000D3C3B">
            <w:pPr>
              <w:pStyle w:val="TableParagraph"/>
            </w:pPr>
          </w:p>
        </w:tc>
        <w:tc>
          <w:tcPr>
            <w:tcW w:w="739" w:type="dxa"/>
          </w:tcPr>
          <w:p w:rsidR="000D3C3B" w:rsidRDefault="000D3C3B">
            <w:pPr>
              <w:pStyle w:val="TableParagraph"/>
            </w:pPr>
          </w:p>
        </w:tc>
        <w:tc>
          <w:tcPr>
            <w:tcW w:w="2016" w:type="dxa"/>
          </w:tcPr>
          <w:p w:rsidR="000D3C3B" w:rsidRDefault="000D3C3B">
            <w:pPr>
              <w:pStyle w:val="TableParagraph"/>
            </w:pPr>
          </w:p>
        </w:tc>
        <w:tc>
          <w:tcPr>
            <w:tcW w:w="1747" w:type="dxa"/>
          </w:tcPr>
          <w:p w:rsidR="000D3C3B" w:rsidRDefault="000D3C3B">
            <w:pPr>
              <w:pStyle w:val="TableParagraph"/>
            </w:pPr>
          </w:p>
        </w:tc>
      </w:tr>
    </w:tbl>
    <w:p w:rsidR="00B6433C" w:rsidRDefault="00B6433C"/>
    <w:sectPr w:rsidR="00B6433C" w:rsidSect="001D70BD">
      <w:pgSz w:w="11910" w:h="16840"/>
      <w:pgMar w:top="640" w:right="580" w:bottom="1240" w:left="88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67" w:rsidRDefault="00513867">
      <w:r>
        <w:separator/>
      </w:r>
    </w:p>
  </w:endnote>
  <w:endnote w:type="continuationSeparator" w:id="0">
    <w:p w:rsidR="00513867" w:rsidRDefault="0051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CC" w:rsidRDefault="006F26B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9886950</wp:posOffset>
              </wp:positionV>
              <wp:extent cx="229235" cy="1809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ECC" w:rsidRDefault="009F5EC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F26B2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4.4pt;margin-top:778.5pt;width:18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" filled="f" stroked="f">
              <v:textbox inset="0,0,0,0">
                <w:txbxContent>
                  <w:p w:rsidR="009F5ECC" w:rsidRDefault="009F5EC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F26B2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67" w:rsidRDefault="00513867">
      <w:r>
        <w:separator/>
      </w:r>
    </w:p>
  </w:footnote>
  <w:footnote w:type="continuationSeparator" w:id="0">
    <w:p w:rsidR="00513867" w:rsidRDefault="0051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694"/>
    <w:multiLevelType w:val="hybridMultilevel"/>
    <w:tmpl w:val="989C0A54"/>
    <w:lvl w:ilvl="0" w:tplc="96A243DC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328E4A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D3253D8">
      <w:numFmt w:val="bullet"/>
      <w:lvlText w:val="—"/>
      <w:lvlJc w:val="left"/>
      <w:pPr>
        <w:ind w:left="2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DBD62332">
      <w:numFmt w:val="bullet"/>
      <w:lvlText w:val="•"/>
      <w:lvlJc w:val="left"/>
      <w:pPr>
        <w:ind w:left="2850" w:hanging="720"/>
      </w:pPr>
      <w:rPr>
        <w:rFonts w:hint="default"/>
        <w:lang w:val="ru-RU" w:eastAsia="en-US" w:bidi="ar-SA"/>
      </w:rPr>
    </w:lvl>
    <w:lvl w:ilvl="4" w:tplc="B10A6D76">
      <w:numFmt w:val="bullet"/>
      <w:lvlText w:val="•"/>
      <w:lvlJc w:val="left"/>
      <w:pPr>
        <w:ind w:left="3935" w:hanging="720"/>
      </w:pPr>
      <w:rPr>
        <w:rFonts w:hint="default"/>
        <w:lang w:val="ru-RU" w:eastAsia="en-US" w:bidi="ar-SA"/>
      </w:rPr>
    </w:lvl>
    <w:lvl w:ilvl="5" w:tplc="E55C8424">
      <w:numFmt w:val="bullet"/>
      <w:lvlText w:val="•"/>
      <w:lvlJc w:val="left"/>
      <w:pPr>
        <w:ind w:left="5020" w:hanging="720"/>
      </w:pPr>
      <w:rPr>
        <w:rFonts w:hint="default"/>
        <w:lang w:val="ru-RU" w:eastAsia="en-US" w:bidi="ar-SA"/>
      </w:rPr>
    </w:lvl>
    <w:lvl w:ilvl="6" w:tplc="C1CA0D34">
      <w:numFmt w:val="bullet"/>
      <w:lvlText w:val="•"/>
      <w:lvlJc w:val="left"/>
      <w:pPr>
        <w:ind w:left="6105" w:hanging="720"/>
      </w:pPr>
      <w:rPr>
        <w:rFonts w:hint="default"/>
        <w:lang w:val="ru-RU" w:eastAsia="en-US" w:bidi="ar-SA"/>
      </w:rPr>
    </w:lvl>
    <w:lvl w:ilvl="7" w:tplc="DF8A5C14">
      <w:numFmt w:val="bullet"/>
      <w:lvlText w:val="•"/>
      <w:lvlJc w:val="left"/>
      <w:pPr>
        <w:ind w:left="7190" w:hanging="720"/>
      </w:pPr>
      <w:rPr>
        <w:rFonts w:hint="default"/>
        <w:lang w:val="ru-RU" w:eastAsia="en-US" w:bidi="ar-SA"/>
      </w:rPr>
    </w:lvl>
    <w:lvl w:ilvl="8" w:tplc="F5D0DD92">
      <w:numFmt w:val="bullet"/>
      <w:lvlText w:val="•"/>
      <w:lvlJc w:val="left"/>
      <w:pPr>
        <w:ind w:left="8276" w:hanging="720"/>
      </w:pPr>
      <w:rPr>
        <w:rFonts w:hint="default"/>
        <w:lang w:val="ru-RU" w:eastAsia="en-US" w:bidi="ar-SA"/>
      </w:rPr>
    </w:lvl>
  </w:abstractNum>
  <w:abstractNum w:abstractNumId="1">
    <w:nsid w:val="6C1529F2"/>
    <w:multiLevelType w:val="hybridMultilevel"/>
    <w:tmpl w:val="B6C4EAFA"/>
    <w:lvl w:ilvl="0" w:tplc="236A035E">
      <w:numFmt w:val="bullet"/>
      <w:lvlText w:val=""/>
      <w:lvlJc w:val="left"/>
      <w:pPr>
        <w:ind w:left="680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09A1580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3D4E2572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E47E3580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4" w:tplc="CEEA6C1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134000A2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B39AA884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440875B6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27264074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3B"/>
    <w:rsid w:val="000A574C"/>
    <w:rsid w:val="000D3C3B"/>
    <w:rsid w:val="001D70BD"/>
    <w:rsid w:val="0026516A"/>
    <w:rsid w:val="00310E8B"/>
    <w:rsid w:val="00513867"/>
    <w:rsid w:val="006F26B2"/>
    <w:rsid w:val="009F5ECC"/>
    <w:rsid w:val="00A77F0E"/>
    <w:rsid w:val="00B6433C"/>
    <w:rsid w:val="00F0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1091" w:right="29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10E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E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1091" w:right="29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10E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E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urok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urok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pt-online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pt-online.org/" TargetMode="External"/><Relationship Id="rId10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3567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МАРТОЛ</dc:creator>
  <cp:lastModifiedBy>user</cp:lastModifiedBy>
  <cp:revision>2</cp:revision>
  <cp:lastPrinted>2024-09-13T10:54:00Z</cp:lastPrinted>
  <dcterms:created xsi:type="dcterms:W3CDTF">2024-10-21T03:19:00Z</dcterms:created>
  <dcterms:modified xsi:type="dcterms:W3CDTF">2024-10-21T03:19:00Z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  <property fmtid="{D5CDD505-2E9C-101B-9397-08002B2CF9AE}" pid="5" name="Producer">
    <vt:lpwstr>Microsoft® Word 2016</vt:lpwstr>
  </property>
</Properties>
</file>