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FE" w:rsidRDefault="00E47BFE" w:rsidP="00E47BF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624AA" w:rsidRDefault="00B624AA" w:rsidP="00E47BF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</w:t>
      </w:r>
      <w:r w:rsidR="00F42B8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5507E95">
            <wp:extent cx="6057900" cy="831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385" cy="8318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7BFE" w:rsidRDefault="00E47BFE" w:rsidP="00E47BFE">
      <w:pPr>
        <w:rPr>
          <w:rFonts w:ascii="Times New Roman" w:hAnsi="Times New Roman"/>
          <w:b/>
          <w:sz w:val="24"/>
          <w:szCs w:val="24"/>
        </w:rPr>
      </w:pPr>
    </w:p>
    <w:p w:rsidR="0070192B" w:rsidRDefault="0070192B" w:rsidP="00996D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</w:t>
      </w:r>
      <w:r w:rsidR="0096743A" w:rsidRPr="0096743A">
        <w:rPr>
          <w:rFonts w:ascii="Times New Roman" w:hAnsi="Times New Roman"/>
          <w:b/>
          <w:sz w:val="24"/>
          <w:szCs w:val="24"/>
        </w:rPr>
        <w:t xml:space="preserve"> </w:t>
      </w:r>
    </w:p>
    <w:p w:rsidR="0070192B" w:rsidRPr="0070192B" w:rsidRDefault="0070192B" w:rsidP="0070192B">
      <w:pPr>
        <w:rPr>
          <w:rFonts w:ascii="Times New Roman" w:hAnsi="Times New Roman"/>
          <w:sz w:val="24"/>
          <w:szCs w:val="24"/>
        </w:rPr>
      </w:pPr>
    </w:p>
    <w:p w:rsidR="00B624AA" w:rsidRPr="00B624AA" w:rsidRDefault="0070192B" w:rsidP="00B624AA">
      <w:pPr>
        <w:ind w:left="142"/>
        <w:rPr>
          <w:rFonts w:ascii="Times New Roman" w:hAnsi="Times New Roman"/>
          <w:b/>
          <w:sz w:val="24"/>
          <w:szCs w:val="24"/>
        </w:rPr>
      </w:pPr>
      <w:r w:rsidRPr="007019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624A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B624AA" w:rsidRPr="00B624A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96D14" w:rsidRPr="00996D14" w:rsidRDefault="00996D14" w:rsidP="00B624AA">
      <w:pPr>
        <w:rPr>
          <w:rFonts w:ascii="Times New Roman" w:hAnsi="Times New Roman"/>
          <w:sz w:val="24"/>
          <w:szCs w:val="24"/>
        </w:rPr>
      </w:pPr>
      <w:proofErr w:type="gramStart"/>
      <w:r w:rsidRPr="00996D14">
        <w:rPr>
          <w:rFonts w:ascii="Times New Roman" w:hAnsi="Times New Roman"/>
          <w:sz w:val="24"/>
          <w:szCs w:val="24"/>
        </w:rPr>
        <w:t>Данная рабочая программа по обществознанию   разработана на основе требований ФГОС основного общего образования, основной образовательной программы основного общего образования,  авторской программы  по обществознанию для 5-9 классов Л.Н. Боголюбова (Обществознание.</w:t>
      </w:r>
      <w:proofErr w:type="gramEnd"/>
      <w:r w:rsidRPr="00996D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6D14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 5-9 классы / Боголюбов Л.Н., Городецкая Н.И., Иванова Л.Ф. и др.  – М.: Просвещение, 2013 г.).</w:t>
      </w:r>
      <w:proofErr w:type="gramEnd"/>
      <w:r w:rsidRPr="00996D14">
        <w:rPr>
          <w:rFonts w:ascii="Times New Roman" w:hAnsi="Times New Roman"/>
          <w:sz w:val="24"/>
          <w:szCs w:val="24"/>
        </w:rPr>
        <w:t xml:space="preserve"> Линия учебников Л.Н. Боголюбова соответствует ФГОС основного общего образования, одобрена РАО и РАН, имеет гриф «Рекомендовано», и включена в Федеральный перечень.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b/>
          <w:sz w:val="24"/>
          <w:szCs w:val="24"/>
        </w:rPr>
        <w:t>Цели</w:t>
      </w:r>
      <w:r w:rsidRPr="00996D14">
        <w:rPr>
          <w:rFonts w:ascii="Times New Roman" w:hAnsi="Times New Roman"/>
          <w:sz w:val="24"/>
          <w:szCs w:val="24"/>
        </w:rPr>
        <w:t xml:space="preserve"> обществоведческого образования в основной школе состоят в том, чтобы средствами учебного предмета активно содействовать: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96D14">
        <w:rPr>
          <w:rFonts w:ascii="Times New Roman" w:hAnsi="Times New Roman"/>
          <w:sz w:val="24"/>
          <w:szCs w:val="24"/>
        </w:rPr>
        <w:t>-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proofErr w:type="gramEnd"/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-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</w:t>
      </w:r>
      <w:r w:rsidRPr="00996D14">
        <w:rPr>
          <w:rFonts w:ascii="Times New Roman" w:hAnsi="Times New Roman"/>
          <w:sz w:val="24"/>
          <w:szCs w:val="24"/>
        </w:rPr>
        <w:lastRenderedPageBreak/>
        <w:t>поведения, установленными законом; для содействия правовыми способами и средствами защите правопорядка в обществе.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                           Общая характеристика учебного предмета, курса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96D14">
        <w:rPr>
          <w:rFonts w:ascii="Times New Roman" w:hAnsi="Times New Roman"/>
          <w:sz w:val="24"/>
          <w:szCs w:val="24"/>
        </w:rPr>
        <w:t>Отбор учебного материала для содержания примерной программы по обществознанию для основной школы осуществляется с учетом целей предмета, его места в системе школьного образования, возрастных потребностей и познавательных возможностей учащихся 5-9 классов, особенностей данного этапа их социализации (расширение дееспособности, получение паспорта и др.), ресурса учебного времени, отводимого на изучение предмета.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Структура курса и последовательность предъявления материала. В школьном курсе по обществознанию нет принципа «неодолимой силы», такого, как принцип хронологии в истории, который диктовал бы лишь одну последовательность построения курса. Образовательно-воспитательные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школы.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Последовательность, предложенная в примерной программе по обществознанию для основной школы, обусловлена, помимо учета общих принципов отбора содержания и логики его развертывания, также особенностями построения учебного содержания курса на этом этапе обучения. При распределении тем  программы по обществознанию в основной школе  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завершенной, т.е. охватывающей все основные элементы, социальной картины мира.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96D14">
        <w:rPr>
          <w:rFonts w:ascii="Times New Roman" w:hAnsi="Times New Roman"/>
          <w:sz w:val="24"/>
          <w:szCs w:val="24"/>
        </w:rPr>
        <w:t>На втором этапе курса для старших подростков (8 – 9 классы) все его содержательные компоненты (социально-психологические, морально-этические, экономические, правовые и т. д.) раскрываются более обстоятельно, систематично, целостно.</w:t>
      </w:r>
      <w:proofErr w:type="gramEnd"/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наркомании, другим негативным явлениям.</w:t>
      </w:r>
    </w:p>
    <w:p w:rsidR="00996D14" w:rsidRPr="00996D14" w:rsidRDefault="00996D14" w:rsidP="00996D14">
      <w:pPr>
        <w:jc w:val="both"/>
        <w:rPr>
          <w:rFonts w:ascii="Times New Roman" w:hAnsi="Times New Roman"/>
          <w:b/>
          <w:sz w:val="24"/>
          <w:szCs w:val="24"/>
        </w:rPr>
      </w:pPr>
      <w:r w:rsidRPr="00996D14">
        <w:rPr>
          <w:rFonts w:ascii="Times New Roman" w:hAnsi="Times New Roman"/>
          <w:b/>
          <w:sz w:val="24"/>
          <w:szCs w:val="24"/>
        </w:rPr>
        <w:t>Место учебного предмета, курса в учебном плане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96D14" w:rsidRP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Предмет «Обществознание» в основной школе изучается с 5 по 9 класс. Общее количество времени на пять лет обучения составляет 170 часа. Общая недельная нагрузка в каждом учебном году, продолжительностью 34 недели, составляет 1 час.   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96D14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996D14">
        <w:rPr>
          <w:rFonts w:ascii="Times New Roman" w:hAnsi="Times New Roman"/>
          <w:sz w:val="24"/>
          <w:szCs w:val="24"/>
        </w:rPr>
        <w:t>, формируемыми при изучении данного курса являются</w:t>
      </w:r>
      <w:proofErr w:type="gramEnd"/>
      <w:r w:rsidRPr="00996D14">
        <w:rPr>
          <w:rFonts w:ascii="Times New Roman" w:hAnsi="Times New Roman"/>
          <w:sz w:val="24"/>
          <w:szCs w:val="24"/>
        </w:rPr>
        <w:t>: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996D14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996D14">
        <w:rPr>
          <w:rFonts w:ascii="Times New Roman" w:hAnsi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lastRenderedPageBreak/>
        <w:t xml:space="preserve"> -ценностные ориентиры, основанные на идеях патриотизма, любви и уважения к Отечеству, на отношении к человеку, его правам и свободам как высшей ценности, на стремлении </w:t>
      </w:r>
      <w:proofErr w:type="gramStart"/>
      <w:r w:rsidRPr="00996D14">
        <w:rPr>
          <w:rFonts w:ascii="Times New Roman" w:hAnsi="Times New Roman"/>
          <w:sz w:val="24"/>
          <w:szCs w:val="24"/>
        </w:rPr>
        <w:t>к</w:t>
      </w:r>
      <w:proofErr w:type="gramEnd"/>
      <w:r w:rsidRPr="00996D14">
        <w:rPr>
          <w:rFonts w:ascii="Times New Roman" w:hAnsi="Times New Roman"/>
          <w:sz w:val="24"/>
          <w:szCs w:val="24"/>
        </w:rPr>
        <w:t xml:space="preserve"> </w:t>
      </w:r>
    </w:p>
    <w:p w:rsidR="00996D14" w:rsidRDefault="00996D14" w:rsidP="00996D14">
      <w:pPr>
        <w:jc w:val="both"/>
        <w:rPr>
          <w:rFonts w:ascii="Times New Roman" w:hAnsi="Times New Roman"/>
          <w:sz w:val="24"/>
          <w:szCs w:val="24"/>
        </w:rPr>
      </w:pP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укреплению исторически сложившегося единства государства, на признании равноправия народов, единства разных культур, на убежденности в важности для общества семьи и семейных традиций, на осознании необходимости поддержания гражданского мира и согласия, своей ответственности за судьбу страны перед нынешними и будущими поколениями.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D1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96D14">
        <w:rPr>
          <w:rFonts w:ascii="Times New Roman" w:hAnsi="Times New Roman"/>
          <w:b/>
          <w:sz w:val="24"/>
          <w:szCs w:val="24"/>
        </w:rPr>
        <w:t xml:space="preserve"> </w:t>
      </w:r>
      <w:r w:rsidRPr="00996D14">
        <w:rPr>
          <w:rFonts w:ascii="Times New Roman" w:hAnsi="Times New Roman"/>
          <w:sz w:val="24"/>
          <w:szCs w:val="24"/>
        </w:rPr>
        <w:t xml:space="preserve">результаты изучения обществознания проявляются: 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-в умении сознательно организовывать свою познавательную деятельность;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-в умении объяснять явления и процессы социальной действительности с научных, социально-философских позиций;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</w:t>
      </w:r>
      <w:r w:rsidR="00996D14">
        <w:rPr>
          <w:rFonts w:ascii="Times New Roman" w:hAnsi="Times New Roman"/>
          <w:sz w:val="24"/>
          <w:szCs w:val="24"/>
        </w:rPr>
        <w:t xml:space="preserve"> (</w:t>
      </w:r>
      <w:r w:rsidRPr="00996D14">
        <w:rPr>
          <w:rFonts w:ascii="Times New Roman" w:hAnsi="Times New Roman"/>
          <w:sz w:val="24"/>
          <w:szCs w:val="24"/>
        </w:rPr>
        <w:t>производитель,  покупатель и др.);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6D14">
        <w:rPr>
          <w:rFonts w:ascii="Times New Roman" w:hAnsi="Times New Roman"/>
          <w:sz w:val="24"/>
          <w:szCs w:val="24"/>
        </w:rPr>
        <w:t xml:space="preserve">- в умении выполнять познавательные и практические задания, в том числе проектной деятельности на уроках и  в </w:t>
      </w:r>
      <w:r w:rsidR="00996D14">
        <w:rPr>
          <w:rFonts w:ascii="Times New Roman" w:hAnsi="Times New Roman"/>
          <w:sz w:val="24"/>
          <w:szCs w:val="24"/>
        </w:rPr>
        <w:t>доступной социальной практике (</w:t>
      </w:r>
      <w:r w:rsidRPr="00996D14">
        <w:rPr>
          <w:rFonts w:ascii="Times New Roman" w:hAnsi="Times New Roman"/>
          <w:sz w:val="24"/>
          <w:szCs w:val="24"/>
        </w:rPr>
        <w:t>использование элементов причинно-следственного анализа, исследование несложных реальных связей и зависимостей, определение сущност</w:t>
      </w:r>
      <w:r w:rsidR="00996D14">
        <w:rPr>
          <w:rFonts w:ascii="Times New Roman" w:hAnsi="Times New Roman"/>
          <w:sz w:val="24"/>
          <w:szCs w:val="24"/>
        </w:rPr>
        <w:t>ных характеристик изучаемого объ</w:t>
      </w:r>
      <w:r w:rsidRPr="00996D14">
        <w:rPr>
          <w:rFonts w:ascii="Times New Roman" w:hAnsi="Times New Roman"/>
          <w:sz w:val="24"/>
          <w:szCs w:val="24"/>
        </w:rPr>
        <w:t>екта, выбор верных критериев для срав</w:t>
      </w:r>
      <w:r w:rsidR="00996D14">
        <w:rPr>
          <w:rFonts w:ascii="Times New Roman" w:hAnsi="Times New Roman"/>
          <w:sz w:val="24"/>
          <w:szCs w:val="24"/>
        </w:rPr>
        <w:t>нения, сопоставления, оценки объ</w:t>
      </w:r>
      <w:r w:rsidRPr="00996D14">
        <w:rPr>
          <w:rFonts w:ascii="Times New Roman" w:hAnsi="Times New Roman"/>
          <w:sz w:val="24"/>
          <w:szCs w:val="24"/>
        </w:rPr>
        <w:t>ектов, поиск и извлечение нужной информации по  заданной теме в источниках различного рода,  перевод информации из одной знаковой системы</w:t>
      </w:r>
      <w:proofErr w:type="gramEnd"/>
      <w:r w:rsidRPr="00996D14">
        <w:rPr>
          <w:rFonts w:ascii="Times New Roman" w:hAnsi="Times New Roman"/>
          <w:sz w:val="24"/>
          <w:szCs w:val="24"/>
        </w:rPr>
        <w:t xml:space="preserve"> в другую </w:t>
      </w:r>
      <w:proofErr w:type="gramStart"/>
      <w:r w:rsidRPr="00996D1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96D14">
        <w:rPr>
          <w:rFonts w:ascii="Times New Roman" w:hAnsi="Times New Roman"/>
          <w:sz w:val="24"/>
          <w:szCs w:val="24"/>
        </w:rPr>
        <w:t>из текста в таблицу),</w:t>
      </w:r>
      <w:r w:rsidR="00996D14">
        <w:rPr>
          <w:rFonts w:ascii="Times New Roman" w:hAnsi="Times New Roman"/>
          <w:sz w:val="24"/>
          <w:szCs w:val="24"/>
        </w:rPr>
        <w:t xml:space="preserve"> объ</w:t>
      </w:r>
      <w:r w:rsidRPr="00996D14">
        <w:rPr>
          <w:rFonts w:ascii="Times New Roman" w:hAnsi="Times New Roman"/>
          <w:sz w:val="24"/>
          <w:szCs w:val="24"/>
        </w:rPr>
        <w:t>яснение изученных положений на конкретных примерах, оценка своих достижений, поведения, черт своей личности с учетом мнения других людей, определение собственного отношения к явлениям современной жизни, формулирование своей точки зрения.)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996D14">
        <w:rPr>
          <w:rFonts w:ascii="Times New Roman" w:hAnsi="Times New Roman"/>
          <w:sz w:val="24"/>
          <w:szCs w:val="24"/>
        </w:rPr>
        <w:t xml:space="preserve"> освоения данного курса являются: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-относительно целостное представление о человеке;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-понимание побудительной роли мотивов в деятельности человека;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 xml:space="preserve"> знание ряда ключевых понятий, умения объяснять их с позиций явления социальной действительности;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 умение взаимодействовать в ходе выполнения групповой работы, вести диалог, аргументировать собственную точку зрения.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-знание основных нравственных и правовых понятий, норм и правил, понимание их роли как регуляторов общественной жизни</w:t>
      </w:r>
    </w:p>
    <w:p w:rsidR="00E47BFE" w:rsidRPr="00996D14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t>-знание особенностей труда как одного из видов деятельности человека, основных требований трудовой этики в обществе, правовых норм, регулирующих трудовую деятельность несовершеннолетних.</w:t>
      </w:r>
    </w:p>
    <w:p w:rsidR="00E47BFE" w:rsidRPr="00E47BFE" w:rsidRDefault="00E47BFE" w:rsidP="00996D14">
      <w:pPr>
        <w:jc w:val="both"/>
        <w:rPr>
          <w:rFonts w:ascii="Times New Roman" w:hAnsi="Times New Roman"/>
          <w:sz w:val="24"/>
          <w:szCs w:val="24"/>
        </w:rPr>
      </w:pPr>
      <w:r w:rsidRPr="00996D14">
        <w:rPr>
          <w:rFonts w:ascii="Times New Roman" w:hAnsi="Times New Roman"/>
          <w:sz w:val="24"/>
          <w:szCs w:val="24"/>
        </w:rPr>
        <w:lastRenderedPageBreak/>
        <w:t>-понимание значимости трудовой деятельности для личнос</w:t>
      </w:r>
      <w:r w:rsidRPr="00E47BFE">
        <w:rPr>
          <w:rFonts w:ascii="Times New Roman" w:hAnsi="Times New Roman"/>
          <w:sz w:val="24"/>
          <w:szCs w:val="24"/>
        </w:rPr>
        <w:t>ти и для общества</w:t>
      </w:r>
    </w:p>
    <w:p w:rsidR="001F0A78" w:rsidRDefault="00E47BFE" w:rsidP="00E47BFE">
      <w:pPr>
        <w:rPr>
          <w:rFonts w:ascii="Times New Roman" w:hAnsi="Times New Roman"/>
          <w:sz w:val="24"/>
          <w:szCs w:val="24"/>
        </w:rPr>
      </w:pPr>
      <w:r w:rsidRPr="00E47BFE">
        <w:rPr>
          <w:rFonts w:ascii="Times New Roman" w:hAnsi="Times New Roman"/>
          <w:sz w:val="24"/>
          <w:szCs w:val="24"/>
        </w:rPr>
        <w:t xml:space="preserve"> </w:t>
      </w:r>
      <w:r w:rsidR="00565900" w:rsidRPr="00E47BFE">
        <w:rPr>
          <w:rFonts w:ascii="Times New Roman" w:hAnsi="Times New Roman"/>
          <w:sz w:val="24"/>
          <w:szCs w:val="24"/>
        </w:rPr>
        <w:t>3</w:t>
      </w:r>
    </w:p>
    <w:p w:rsidR="001F0A78" w:rsidRDefault="001F0A78" w:rsidP="00E47BFE">
      <w:pPr>
        <w:rPr>
          <w:rFonts w:ascii="Times New Roman" w:hAnsi="Times New Roman"/>
          <w:sz w:val="24"/>
          <w:szCs w:val="24"/>
        </w:rPr>
      </w:pPr>
    </w:p>
    <w:p w:rsidR="001F0A78" w:rsidRPr="00996D14" w:rsidRDefault="0027369C" w:rsidP="00E47BFE">
      <w:pPr>
        <w:rPr>
          <w:rFonts w:ascii="Times New Roman" w:hAnsi="Times New Roman"/>
          <w:b/>
          <w:sz w:val="24"/>
          <w:szCs w:val="24"/>
        </w:rPr>
      </w:pPr>
      <w:r w:rsidRPr="00996D14">
        <w:rPr>
          <w:rFonts w:ascii="Times New Roman" w:hAnsi="Times New Roman"/>
          <w:b/>
          <w:sz w:val="24"/>
          <w:szCs w:val="24"/>
        </w:rPr>
        <w:t>Календарно-тематическое планиров</w:t>
      </w:r>
      <w:r w:rsidR="001F0A78" w:rsidRPr="00996D14">
        <w:rPr>
          <w:rFonts w:ascii="Times New Roman" w:hAnsi="Times New Roman"/>
          <w:b/>
          <w:sz w:val="24"/>
          <w:szCs w:val="24"/>
        </w:rPr>
        <w:t>ание по обществознанию 8 класса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836"/>
        <w:gridCol w:w="3842"/>
        <w:gridCol w:w="1584"/>
        <w:gridCol w:w="1872"/>
        <w:gridCol w:w="1896"/>
      </w:tblGrid>
      <w:tr w:rsidR="0027369C" w:rsidRPr="00E47BFE" w:rsidTr="006E0C1E">
        <w:tc>
          <w:tcPr>
            <w:tcW w:w="83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42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1584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72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 xml:space="preserve"> По плану </w:t>
            </w:r>
          </w:p>
        </w:tc>
        <w:tc>
          <w:tcPr>
            <w:tcW w:w="189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</w:tr>
      <w:tr w:rsidR="0027369C" w:rsidRPr="00E47BFE" w:rsidTr="006E0C1E">
        <w:tc>
          <w:tcPr>
            <w:tcW w:w="83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584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89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E47BFE" w:rsidTr="0033078A">
        <w:tc>
          <w:tcPr>
            <w:tcW w:w="10030" w:type="dxa"/>
            <w:gridSpan w:val="5"/>
          </w:tcPr>
          <w:p w:rsidR="00A86549" w:rsidRPr="00E47BFE" w:rsidRDefault="00A86549" w:rsidP="006E0C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7BFE">
              <w:rPr>
                <w:rFonts w:ascii="Times New Roman" w:hAnsi="Times New Roman"/>
                <w:b/>
                <w:sz w:val="24"/>
                <w:szCs w:val="24"/>
              </w:rPr>
              <w:t>Глава 1 Личность и общество (7ч.)</w:t>
            </w:r>
          </w:p>
        </w:tc>
      </w:tr>
      <w:tr w:rsidR="0027369C" w:rsidRPr="00E47BFE" w:rsidTr="006E0C1E">
        <w:trPr>
          <w:trHeight w:val="246"/>
        </w:trPr>
        <w:tc>
          <w:tcPr>
            <w:tcW w:w="83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:rsidR="0027369C" w:rsidRPr="00E47BFE" w:rsidRDefault="00FB3D10" w:rsidP="00FB3D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Человек, общество и природа.</w:t>
            </w:r>
          </w:p>
        </w:tc>
        <w:tc>
          <w:tcPr>
            <w:tcW w:w="1584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89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69C" w:rsidRPr="00E47BFE" w:rsidTr="006E0C1E">
        <w:tc>
          <w:tcPr>
            <w:tcW w:w="83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:rsidR="0027369C" w:rsidRPr="00E47BFE" w:rsidRDefault="00FB3D10" w:rsidP="00FB3D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Общество как форма жизнедеятельности людей.</w:t>
            </w:r>
          </w:p>
        </w:tc>
        <w:tc>
          <w:tcPr>
            <w:tcW w:w="1584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896" w:type="dxa"/>
          </w:tcPr>
          <w:p w:rsidR="0027369C" w:rsidRPr="00E47BFE" w:rsidRDefault="0027369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Развитие  общества</w:t>
            </w:r>
          </w:p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Как стать личностью.</w:t>
            </w:r>
          </w:p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Выводы к главе</w:t>
            </w: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:rsidR="00A86549" w:rsidRPr="00E47BFE" w:rsidRDefault="00A86549" w:rsidP="00A86549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</w:p>
          <w:p w:rsidR="00FB3D10" w:rsidRPr="00E47BFE" w:rsidRDefault="00A86549" w:rsidP="00A86549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Занятие по главе «Личность и общество»</w:t>
            </w: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</w:p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Занятие по главе «Личность и общество»</w:t>
            </w: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E47BFE" w:rsidTr="006E0C1E">
        <w:tc>
          <w:tcPr>
            <w:tcW w:w="836" w:type="dxa"/>
          </w:tcPr>
          <w:p w:rsidR="00A86549" w:rsidRPr="00E47BFE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:rsidR="00A86549" w:rsidRPr="00E47BFE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84" w:type="dxa"/>
          </w:tcPr>
          <w:p w:rsidR="00A86549" w:rsidRPr="00E47BFE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E47BFE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896" w:type="dxa"/>
          </w:tcPr>
          <w:p w:rsidR="00A86549" w:rsidRPr="00E47BFE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E47BFE" w:rsidTr="00246436">
        <w:tc>
          <w:tcPr>
            <w:tcW w:w="10030" w:type="dxa"/>
            <w:gridSpan w:val="5"/>
          </w:tcPr>
          <w:p w:rsidR="00A86549" w:rsidRPr="00E47BFE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6549" w:rsidRPr="00E47BFE" w:rsidRDefault="00A86549" w:rsidP="006E0C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7BFE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E47B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264930" w:rsidRPr="00E47BFE">
              <w:rPr>
                <w:rFonts w:ascii="Times New Roman" w:hAnsi="Times New Roman"/>
                <w:b/>
                <w:sz w:val="24"/>
                <w:szCs w:val="24"/>
              </w:rPr>
              <w:t xml:space="preserve"> . Сфера духовной культуры 8</w:t>
            </w:r>
            <w:r w:rsidRPr="00E47BF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Сфера духовной жизни</w:t>
            </w:r>
          </w:p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Мораль. Долг и совесть</w:t>
            </w: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Моральный выбо</w:t>
            </w:r>
            <w:proofErr w:type="gramStart"/>
            <w:r w:rsidRPr="00E47BFE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E47BFE">
              <w:rPr>
                <w:rFonts w:ascii="Times New Roman" w:hAnsi="Times New Roman"/>
                <w:sz w:val="24"/>
                <w:szCs w:val="24"/>
              </w:rPr>
              <w:t xml:space="preserve"> это ответственность</w:t>
            </w: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Образование</w:t>
            </w:r>
          </w:p>
          <w:p w:rsidR="00FB3D10" w:rsidRPr="00E47BFE" w:rsidRDefault="00FB3D10" w:rsidP="006E0C1E">
            <w:pP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Наука в современном обществе</w:t>
            </w:r>
          </w:p>
          <w:p w:rsidR="00FB3D10" w:rsidRPr="00E47BFE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E47BFE" w:rsidTr="006E0C1E">
        <w:tc>
          <w:tcPr>
            <w:tcW w:w="83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42" w:type="dxa"/>
          </w:tcPr>
          <w:p w:rsidR="00FB3D10" w:rsidRPr="00E47BFE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Религия как одна из форм культуры</w:t>
            </w:r>
          </w:p>
          <w:p w:rsidR="00FB3D10" w:rsidRPr="00E47BFE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E47BFE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896" w:type="dxa"/>
          </w:tcPr>
          <w:p w:rsidR="00FB3D10" w:rsidRPr="00E47BFE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Подведение итогов главы 2</w:t>
            </w:r>
            <w:r w:rsidRPr="00C15799">
              <w:rPr>
                <w:rFonts w:ascii="Times New Roman" w:hAnsi="Times New Roman"/>
                <w:b/>
                <w:sz w:val="24"/>
                <w:szCs w:val="24"/>
              </w:rPr>
              <w:t xml:space="preserve"> Сфера духовной культуры</w:t>
            </w: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Итоговое занятие. Контрольная работа</w:t>
            </w: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10C" w:rsidRPr="00C15799" w:rsidTr="0068610C">
        <w:trPr>
          <w:trHeight w:val="306"/>
        </w:trPr>
        <w:tc>
          <w:tcPr>
            <w:tcW w:w="10030" w:type="dxa"/>
            <w:gridSpan w:val="5"/>
          </w:tcPr>
          <w:p w:rsidR="0068610C" w:rsidRPr="00C15799" w:rsidRDefault="0068610C" w:rsidP="0068610C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79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Глава </w:t>
            </w:r>
            <w:r w:rsidRPr="00C1579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III</w:t>
            </w:r>
            <w:r w:rsidRPr="00C1579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 Социальная сфера 7ч.</w:t>
            </w:r>
          </w:p>
          <w:p w:rsidR="0068610C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</w:p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14</w:t>
            </w:r>
            <w:r w:rsidR="00FB3D10" w:rsidRPr="00C1579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rPr>
          <w:trHeight w:val="559"/>
        </w:trPr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Социальные статусы и роли</w:t>
            </w:r>
          </w:p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21</w:t>
            </w:r>
            <w:r w:rsidR="00FB3D10" w:rsidRPr="00C1579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c>
          <w:tcPr>
            <w:tcW w:w="836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Семья как малая группа</w:t>
            </w: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Нации и межнациональные </w:t>
            </w: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отношения</w:t>
            </w:r>
          </w:p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2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04</w:t>
            </w:r>
            <w:r w:rsidR="00FB3D10" w:rsidRPr="00C1579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Социализация личности и отклоняющееся поведение</w:t>
            </w: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11</w:t>
            </w:r>
            <w:r w:rsidR="00FB3D10" w:rsidRPr="00C1579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Социальная политика государства</w:t>
            </w: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18</w:t>
            </w:r>
            <w:r w:rsidR="00FB3D10" w:rsidRPr="00C1579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D10" w:rsidRPr="00C15799" w:rsidTr="006E0C1E">
        <w:trPr>
          <w:trHeight w:val="573"/>
        </w:trPr>
        <w:tc>
          <w:tcPr>
            <w:tcW w:w="83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:rsidR="00FB3D10" w:rsidRPr="00C15799" w:rsidRDefault="00FB3D10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584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FB3D10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896" w:type="dxa"/>
          </w:tcPr>
          <w:p w:rsidR="00FB3D10" w:rsidRPr="00C15799" w:rsidRDefault="00FB3D10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10C" w:rsidRPr="00C15799" w:rsidTr="006E0C1E">
        <w:trPr>
          <w:trHeight w:val="573"/>
        </w:trPr>
        <w:tc>
          <w:tcPr>
            <w:tcW w:w="836" w:type="dxa"/>
          </w:tcPr>
          <w:p w:rsidR="0068610C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68610C" w:rsidRPr="00C15799" w:rsidRDefault="0068610C" w:rsidP="0068610C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Глава 4</w:t>
            </w:r>
            <w:r w:rsidR="0026493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C1579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Экономическая сфера 11ч.</w:t>
            </w:r>
          </w:p>
          <w:p w:rsidR="0068610C" w:rsidRPr="00C15799" w:rsidRDefault="0068610C" w:rsidP="006E0C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8610C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8610C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68610C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rPr>
          <w:trHeight w:val="302"/>
        </w:trPr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Экономика и ее роль в жизни общества</w:t>
            </w:r>
          </w:p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03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Главные вопросы экономики Собственность </w:t>
            </w: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10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Рыночная экономика</w:t>
            </w: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17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Производство- основа экономики</w:t>
            </w: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996D14" w:rsidP="006E0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Предпринимательская деятельность</w:t>
            </w:r>
          </w:p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07.04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rPr>
          <w:trHeight w:val="899"/>
        </w:trPr>
        <w:tc>
          <w:tcPr>
            <w:tcW w:w="836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Роль государства в экономике</w:t>
            </w:r>
          </w:p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8610C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14.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3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21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3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Банковские услуги.</w:t>
            </w:r>
          </w:p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3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Страховые услуги. </w:t>
            </w: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05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3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Рынок труда и безработица</w:t>
            </w:r>
            <w:r w:rsidR="00264930">
              <w:t xml:space="preserve"> </w:t>
            </w:r>
            <w:r w:rsidR="00264930" w:rsidRPr="0026493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Современный работник</w:t>
            </w: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12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3</w:t>
            </w:r>
            <w:r w:rsidR="0068610C" w:rsidRPr="00C157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:rsidR="00A86549" w:rsidRPr="00C15799" w:rsidRDefault="00264930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26493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84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86549" w:rsidRPr="00C15799" w:rsidRDefault="0068610C" w:rsidP="006E0C1E">
            <w:pPr>
              <w:rPr>
                <w:rFonts w:ascii="Times New Roman" w:hAnsi="Times New Roman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sz w:val="24"/>
                <w:szCs w:val="24"/>
              </w:rPr>
              <w:t>19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549" w:rsidRPr="00C15799" w:rsidTr="006E0C1E">
        <w:tc>
          <w:tcPr>
            <w:tcW w:w="83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A86549" w:rsidRPr="00C15799" w:rsidRDefault="00A86549" w:rsidP="006E0C1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1579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84" w:type="dxa"/>
          </w:tcPr>
          <w:p w:rsidR="00A86549" w:rsidRPr="00C15799" w:rsidRDefault="00264930" w:rsidP="006E0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r w:rsidR="00A86549" w:rsidRPr="00C15799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72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86549" w:rsidRPr="00C15799" w:rsidRDefault="00A86549" w:rsidP="006E0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69C" w:rsidRPr="00C15799" w:rsidRDefault="0027369C" w:rsidP="0027369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69C" w:rsidRPr="00C15799" w:rsidRDefault="0027369C" w:rsidP="0027369C">
      <w:pPr>
        <w:rPr>
          <w:rFonts w:ascii="Times New Roman" w:hAnsi="Times New Roman"/>
          <w:sz w:val="24"/>
          <w:szCs w:val="24"/>
        </w:rPr>
      </w:pPr>
    </w:p>
    <w:p w:rsidR="00B625B7" w:rsidRPr="00C15799" w:rsidRDefault="00B625B7">
      <w:pPr>
        <w:rPr>
          <w:rFonts w:ascii="Times New Roman" w:hAnsi="Times New Roman"/>
          <w:sz w:val="24"/>
          <w:szCs w:val="24"/>
        </w:rPr>
      </w:pPr>
    </w:p>
    <w:sectPr w:rsidR="00B625B7" w:rsidRPr="00C15799" w:rsidSect="007A49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9C"/>
    <w:rsid w:val="000940DC"/>
    <w:rsid w:val="001F0A78"/>
    <w:rsid w:val="00206B52"/>
    <w:rsid w:val="002376D5"/>
    <w:rsid w:val="00264930"/>
    <w:rsid w:val="0027369C"/>
    <w:rsid w:val="00565900"/>
    <w:rsid w:val="005E6243"/>
    <w:rsid w:val="0068610C"/>
    <w:rsid w:val="006E2056"/>
    <w:rsid w:val="0070192B"/>
    <w:rsid w:val="00743B84"/>
    <w:rsid w:val="0096743A"/>
    <w:rsid w:val="00996D14"/>
    <w:rsid w:val="00A86549"/>
    <w:rsid w:val="00B624AA"/>
    <w:rsid w:val="00B625B7"/>
    <w:rsid w:val="00B72272"/>
    <w:rsid w:val="00C15799"/>
    <w:rsid w:val="00D138D4"/>
    <w:rsid w:val="00D96A71"/>
    <w:rsid w:val="00DC3D37"/>
    <w:rsid w:val="00E41C6E"/>
    <w:rsid w:val="00E47BFE"/>
    <w:rsid w:val="00EE3CEF"/>
    <w:rsid w:val="00F42B8C"/>
    <w:rsid w:val="00F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9C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13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8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8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8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8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8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8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3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3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13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138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138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138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138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138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38D4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138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13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138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138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138D4"/>
    <w:rPr>
      <w:b/>
      <w:bCs/>
    </w:rPr>
  </w:style>
  <w:style w:type="character" w:styleId="a9">
    <w:name w:val="Emphasis"/>
    <w:basedOn w:val="a0"/>
    <w:uiPriority w:val="20"/>
    <w:qFormat/>
    <w:rsid w:val="00D138D4"/>
    <w:rPr>
      <w:i/>
      <w:iCs/>
    </w:rPr>
  </w:style>
  <w:style w:type="paragraph" w:styleId="aa">
    <w:name w:val="No Spacing"/>
    <w:qFormat/>
    <w:rsid w:val="00D138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138D4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138D4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138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138D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138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138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138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138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138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138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138D4"/>
    <w:pPr>
      <w:outlineLvl w:val="9"/>
    </w:pPr>
  </w:style>
  <w:style w:type="table" w:styleId="af4">
    <w:name w:val="Table Grid"/>
    <w:basedOn w:val="a1"/>
    <w:uiPriority w:val="59"/>
    <w:rsid w:val="0027369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4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7BFE"/>
    <w:rPr>
      <w:rFonts w:ascii="Tahoma" w:eastAsia="Calibri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9C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13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8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8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8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8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8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8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3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3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13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138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138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138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138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138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38D4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138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13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138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138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138D4"/>
    <w:rPr>
      <w:b/>
      <w:bCs/>
    </w:rPr>
  </w:style>
  <w:style w:type="character" w:styleId="a9">
    <w:name w:val="Emphasis"/>
    <w:basedOn w:val="a0"/>
    <w:uiPriority w:val="20"/>
    <w:qFormat/>
    <w:rsid w:val="00D138D4"/>
    <w:rPr>
      <w:i/>
      <w:iCs/>
    </w:rPr>
  </w:style>
  <w:style w:type="paragraph" w:styleId="aa">
    <w:name w:val="No Spacing"/>
    <w:qFormat/>
    <w:rsid w:val="00D138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138D4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138D4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138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138D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138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138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138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138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138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138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138D4"/>
    <w:pPr>
      <w:outlineLvl w:val="9"/>
    </w:pPr>
  </w:style>
  <w:style w:type="table" w:styleId="af4">
    <w:name w:val="Table Grid"/>
    <w:basedOn w:val="a1"/>
    <w:uiPriority w:val="59"/>
    <w:rsid w:val="0027369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4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7BFE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user</cp:lastModifiedBy>
  <cp:revision>2</cp:revision>
  <cp:lastPrinted>2024-09-12T14:20:00Z</cp:lastPrinted>
  <dcterms:created xsi:type="dcterms:W3CDTF">2024-10-21T03:21:00Z</dcterms:created>
  <dcterms:modified xsi:type="dcterms:W3CDTF">2024-10-21T03:21:00Z</dcterms:modified>
</cp:coreProperties>
</file>