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592" w:rsidRDefault="00802592" w:rsidP="00802592">
      <w:pPr>
        <w:pStyle w:val="af0"/>
      </w:pPr>
      <w:bookmarkStart w:id="0" w:name="block-40408441"/>
      <w:r>
        <w:rPr>
          <w:noProof/>
        </w:rPr>
        <w:drawing>
          <wp:anchor distT="0" distB="0" distL="114300" distR="114300" simplePos="0" relativeHeight="251658240" behindDoc="0" locked="0" layoutInCell="1" allowOverlap="1">
            <wp:simplePos x="0" y="0"/>
            <wp:positionH relativeFrom="column">
              <wp:posOffset>-1050290</wp:posOffset>
            </wp:positionH>
            <wp:positionV relativeFrom="paragraph">
              <wp:posOffset>-692785</wp:posOffset>
            </wp:positionV>
            <wp:extent cx="7454900" cy="10326370"/>
            <wp:effectExtent l="19050" t="0" r="0" b="0"/>
            <wp:wrapSquare wrapText="bothSides"/>
            <wp:docPr id="1" name="Рисунок 1" descr="C:\Users\1\AppData\Local\Temp\Rar$DIa16056.2403\IMG_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16056.2403\IMG_9413.jpg"/>
                    <pic:cNvPicPr>
                      <a:picLocks noChangeAspect="1" noChangeArrowheads="1"/>
                    </pic:cNvPicPr>
                  </pic:nvPicPr>
                  <pic:blipFill>
                    <a:blip r:embed="rId7" cstate="print"/>
                    <a:srcRect/>
                    <a:stretch>
                      <a:fillRect/>
                    </a:stretch>
                  </pic:blipFill>
                  <pic:spPr bwMode="auto">
                    <a:xfrm>
                      <a:off x="0" y="0"/>
                      <a:ext cx="7454900" cy="10326370"/>
                    </a:xfrm>
                    <a:prstGeom prst="rect">
                      <a:avLst/>
                    </a:prstGeom>
                    <a:noFill/>
                    <a:ln w="9525">
                      <a:noFill/>
                      <a:miter lim="800000"/>
                      <a:headEnd/>
                      <a:tailEnd/>
                    </a:ln>
                  </pic:spPr>
                </pic:pic>
              </a:graphicData>
            </a:graphic>
          </wp:anchor>
        </w:drawing>
      </w:r>
    </w:p>
    <w:p w:rsidR="00802592" w:rsidRDefault="00802592" w:rsidP="00D4301B">
      <w:pPr>
        <w:spacing w:after="0" w:line="240" w:lineRule="auto"/>
        <w:ind w:left="120"/>
        <w:jc w:val="center"/>
        <w:rPr>
          <w:rFonts w:ascii="Times New Roman" w:hAnsi="Times New Roman" w:cs="Times New Roman"/>
          <w:b/>
          <w:color w:val="000000"/>
          <w:sz w:val="28"/>
          <w:szCs w:val="28"/>
          <w:lang w:val="ru-RU"/>
        </w:rPr>
      </w:pPr>
    </w:p>
    <w:p w:rsidR="002741C4" w:rsidRPr="00D4301B" w:rsidRDefault="00D4301B" w:rsidP="00D4301B">
      <w:pPr>
        <w:spacing w:after="0" w:line="240" w:lineRule="auto"/>
        <w:ind w:left="120"/>
        <w:jc w:val="center"/>
        <w:rPr>
          <w:rFonts w:ascii="Times New Roman" w:hAnsi="Times New Roman" w:cs="Times New Roman"/>
          <w:sz w:val="28"/>
          <w:szCs w:val="28"/>
          <w:lang w:val="ru-RU"/>
        </w:rPr>
      </w:pPr>
      <w:r w:rsidRPr="00D4301B">
        <w:rPr>
          <w:rFonts w:ascii="Times New Roman" w:hAnsi="Times New Roman" w:cs="Times New Roman"/>
          <w:b/>
          <w:color w:val="000000"/>
          <w:sz w:val="28"/>
          <w:szCs w:val="28"/>
          <w:lang w:val="ru-RU"/>
        </w:rPr>
        <w:t>ПОЯСНИТЕЛЬНАЯ ЗАПИСКА</w:t>
      </w:r>
    </w:p>
    <w:p w:rsidR="002741C4" w:rsidRPr="00D4301B" w:rsidRDefault="002741C4" w:rsidP="00D4301B">
      <w:pPr>
        <w:spacing w:after="0" w:line="240" w:lineRule="auto"/>
        <w:ind w:left="120"/>
        <w:jc w:val="both"/>
        <w:rPr>
          <w:rFonts w:ascii="Times New Roman" w:hAnsi="Times New Roman" w:cs="Times New Roman"/>
          <w:sz w:val="28"/>
          <w:szCs w:val="28"/>
          <w:lang w:val="ru-RU"/>
        </w:rPr>
      </w:pP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Целями изучения биологии на уровне основного общего образования являются: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формирование экологической культуры в целях сохранения собственного здоровья и охраны окружающей среды.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Достижение целей программы по биологии обеспечивается решением следующих задач:</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bookmarkStart w:id="1" w:name="3b562cd9-1b1f-4c62-99a2-3c330cdcc105"/>
      <w:r w:rsidRPr="00D4301B">
        <w:rPr>
          <w:rFonts w:ascii="Times New Roman" w:hAnsi="Times New Roman" w:cs="Times New Roman"/>
          <w:color w:val="000000"/>
          <w:sz w:val="28"/>
          <w:szCs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w:t>
      </w:r>
      <w:bookmarkEnd w:id="1"/>
    </w:p>
    <w:p w:rsidR="002741C4" w:rsidRPr="00D4301B" w:rsidRDefault="00D4301B" w:rsidP="00B14733">
      <w:pPr>
        <w:spacing w:after="0" w:line="240" w:lineRule="auto"/>
        <w:ind w:firstLine="600"/>
        <w:jc w:val="both"/>
        <w:rPr>
          <w:rFonts w:ascii="Times New Roman" w:hAnsi="Times New Roman" w:cs="Times New Roman"/>
          <w:sz w:val="28"/>
          <w:szCs w:val="28"/>
          <w:lang w:val="ru-RU"/>
        </w:rPr>
        <w:sectPr w:rsidR="002741C4" w:rsidRPr="00D4301B">
          <w:pgSz w:w="11906" w:h="16383"/>
          <w:pgMar w:top="1134" w:right="850" w:bottom="1134" w:left="1701" w:header="720" w:footer="720" w:gutter="0"/>
          <w:cols w:space="720"/>
        </w:sectPr>
      </w:pPr>
      <w:r w:rsidRPr="00D4301B">
        <w:rPr>
          <w:rFonts w:ascii="Times New Roman" w:hAnsi="Times New Roman" w:cs="Times New Roman"/>
          <w:color w:val="000000"/>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741C4" w:rsidRPr="00B14733" w:rsidRDefault="00D4301B" w:rsidP="00B14733">
      <w:pPr>
        <w:spacing w:after="0" w:line="240" w:lineRule="auto"/>
        <w:jc w:val="center"/>
        <w:rPr>
          <w:rFonts w:ascii="Times New Roman" w:hAnsi="Times New Roman" w:cs="Times New Roman"/>
          <w:sz w:val="28"/>
          <w:szCs w:val="28"/>
          <w:lang w:val="ru-RU"/>
        </w:rPr>
      </w:pPr>
      <w:bookmarkStart w:id="2" w:name="block-40408443"/>
      <w:bookmarkEnd w:id="0"/>
      <w:r w:rsidRPr="00D4301B">
        <w:rPr>
          <w:rFonts w:ascii="Times New Roman" w:hAnsi="Times New Roman" w:cs="Times New Roman"/>
          <w:b/>
          <w:color w:val="000000"/>
          <w:sz w:val="28"/>
          <w:szCs w:val="28"/>
        </w:rPr>
        <w:lastRenderedPageBreak/>
        <w:t>СОДЕРЖАНИЕ ОБУЧЕНИЯ</w:t>
      </w:r>
    </w:p>
    <w:p w:rsidR="002741C4" w:rsidRPr="00D4301B" w:rsidRDefault="00D4301B" w:rsidP="00B14733">
      <w:pPr>
        <w:spacing w:after="0" w:line="240" w:lineRule="auto"/>
        <w:ind w:left="120"/>
        <w:jc w:val="center"/>
        <w:rPr>
          <w:rFonts w:ascii="Times New Roman" w:hAnsi="Times New Roman" w:cs="Times New Roman"/>
          <w:sz w:val="28"/>
          <w:szCs w:val="28"/>
        </w:rPr>
      </w:pPr>
      <w:r w:rsidRPr="00D4301B">
        <w:rPr>
          <w:rFonts w:ascii="Times New Roman" w:hAnsi="Times New Roman" w:cs="Times New Roman"/>
          <w:b/>
          <w:color w:val="000000"/>
          <w:sz w:val="28"/>
          <w:szCs w:val="28"/>
        </w:rPr>
        <w:t>5 КЛАСС</w:t>
      </w:r>
    </w:p>
    <w:p w:rsidR="002741C4" w:rsidRPr="00D4301B" w:rsidRDefault="00D4301B" w:rsidP="00D4301B">
      <w:pPr>
        <w:numPr>
          <w:ilvl w:val="0"/>
          <w:numId w:val="1"/>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rPr>
        <w:t xml:space="preserve"> Биология – наука о живой природе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Кабинет биологии. Правила поведения и работы в кабинете с биологическими приборами и инструментами.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741C4" w:rsidRPr="00D4301B" w:rsidRDefault="00D4301B" w:rsidP="00D4301B">
      <w:pPr>
        <w:numPr>
          <w:ilvl w:val="0"/>
          <w:numId w:val="2"/>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Методы изучения живой природы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Ознакомление с устройством лупы, светового микроскопа, правила работы с ними.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Овладение методами изучения живой природы – наблюдением и экспериментом.</w:t>
      </w:r>
    </w:p>
    <w:p w:rsidR="002741C4" w:rsidRPr="00D4301B" w:rsidRDefault="00D4301B" w:rsidP="00D4301B">
      <w:pPr>
        <w:numPr>
          <w:ilvl w:val="0"/>
          <w:numId w:val="3"/>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Организмы – тела живой природы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D4301B">
        <w:rPr>
          <w:rFonts w:ascii="Times New Roman" w:hAnsi="Times New Roman" w:cs="Times New Roman"/>
          <w:color w:val="FF0000"/>
          <w:sz w:val="28"/>
          <w:szCs w:val="28"/>
          <w:lang w:val="ru-RU"/>
        </w:rPr>
        <w:t xml:space="preserve"> </w:t>
      </w:r>
      <w:r w:rsidRPr="00D4301B">
        <w:rPr>
          <w:rFonts w:ascii="Times New Roman" w:hAnsi="Times New Roman" w:cs="Times New Roman"/>
          <w:color w:val="000000"/>
          <w:sz w:val="28"/>
          <w:szCs w:val="28"/>
          <w:lang w:val="ru-RU"/>
        </w:rPr>
        <w:t>Строение клетки под световым микроскопом: клеточная оболочка, цитоплазма, ядро.</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Одноклеточные и многоклеточные организмы. Клетки, ткани, органы, системы органов.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Ознакомление с принципами систематики организмов.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Наблюдение за потреблением воды растением.</w:t>
      </w:r>
    </w:p>
    <w:p w:rsidR="002741C4" w:rsidRPr="00D4301B" w:rsidRDefault="00D4301B" w:rsidP="00D4301B">
      <w:pPr>
        <w:numPr>
          <w:ilvl w:val="0"/>
          <w:numId w:val="4"/>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Организмы и среда обитания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Выявление приспособлений организмов к среде обитания (на конкретных примерах).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Растительный и животный мир родного края (краеведение).</w:t>
      </w:r>
    </w:p>
    <w:p w:rsidR="002741C4" w:rsidRPr="00D4301B" w:rsidRDefault="00D4301B" w:rsidP="00D4301B">
      <w:pPr>
        <w:numPr>
          <w:ilvl w:val="0"/>
          <w:numId w:val="5"/>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Природные сообщества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Природные зоны Земли, их обитатели. Флора и фауна природных зон. Ландшафты: природные и культурные.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искусственных сообществ и их обитателей (на примере аквариума и других искусственных сообществ).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природных сообществ (на примере леса, озера, пруда, луга и других природных сообществ.).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Изучение сезонных явлений в жизни природных сообществ.</w:t>
      </w:r>
    </w:p>
    <w:p w:rsidR="002741C4" w:rsidRPr="00D4301B" w:rsidRDefault="00D4301B" w:rsidP="00D4301B">
      <w:pPr>
        <w:numPr>
          <w:ilvl w:val="0"/>
          <w:numId w:val="6"/>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Живая природа и человек</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Практические работы.</w:t>
      </w:r>
    </w:p>
    <w:p w:rsidR="002741C4" w:rsidRPr="00D4301B" w:rsidRDefault="00D4301B" w:rsidP="00B14733">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Проведение акции по уборке мусора в ближайшем лесу, парке, сквере или на пришкольной территории.</w:t>
      </w:r>
    </w:p>
    <w:p w:rsidR="002741C4" w:rsidRPr="00D4301B" w:rsidRDefault="00D4301B" w:rsidP="00B14733">
      <w:pPr>
        <w:spacing w:after="0" w:line="240" w:lineRule="auto"/>
        <w:ind w:left="120"/>
        <w:jc w:val="center"/>
        <w:rPr>
          <w:rFonts w:ascii="Times New Roman" w:hAnsi="Times New Roman" w:cs="Times New Roman"/>
          <w:sz w:val="28"/>
          <w:szCs w:val="28"/>
        </w:rPr>
      </w:pPr>
      <w:r w:rsidRPr="00D4301B">
        <w:rPr>
          <w:rFonts w:ascii="Times New Roman" w:hAnsi="Times New Roman" w:cs="Times New Roman"/>
          <w:b/>
          <w:color w:val="000000"/>
          <w:sz w:val="28"/>
          <w:szCs w:val="28"/>
        </w:rPr>
        <w:t>6 КЛАСС</w:t>
      </w:r>
    </w:p>
    <w:p w:rsidR="002741C4" w:rsidRPr="00D4301B" w:rsidRDefault="00D4301B" w:rsidP="00D4301B">
      <w:pPr>
        <w:numPr>
          <w:ilvl w:val="0"/>
          <w:numId w:val="7"/>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rPr>
        <w:t xml:space="preserve"> Растительный организм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Ботаника – наука о растениях. Разделы ботаники. Связь ботаники с другими науками и техникой. Общие признаки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Органы и системы органов растений. Строение органов растительного организма, их роль и связь между собой.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микроскопического строения листа водного растения элодеи.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растительных тканей (использование микропрепаратов).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Обнаружение неорганических и органических веществ в растении.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Ознакомление в природе с цветковыми растениями.</w:t>
      </w:r>
    </w:p>
    <w:p w:rsidR="002741C4" w:rsidRPr="00D4301B" w:rsidRDefault="00D4301B" w:rsidP="00D4301B">
      <w:pPr>
        <w:numPr>
          <w:ilvl w:val="0"/>
          <w:numId w:val="8"/>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Строение и многообразие покрытосеменных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Строение семян. Состав и строение семян.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Строение и разнообразие цветков. Соцветия. Плоды. Типы плодов. Распространение плодов и семян в природе.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корневых систем (стержневой и мочковатой) на примере гербарных экземпляров или живых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микропрепарата клеток корня.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Ознакомление с внешним строением листьев и листорасположением (на комнатных растениях).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вегетативных и генеративных почек (на примере сирени, тополя и других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микроскопического строения листа (на готовых микропрепаратах).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Рассматривание микроскопического строения ветки дерева (на готовом микропрепарате).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Исследование строения корневища, клубня, луковицы.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цветков.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Ознакомление с различными типами соцветий.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семян двудольных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семян однодольных растений.</w:t>
      </w:r>
    </w:p>
    <w:p w:rsidR="002741C4" w:rsidRPr="00D4301B" w:rsidRDefault="00D4301B" w:rsidP="00D4301B">
      <w:pPr>
        <w:numPr>
          <w:ilvl w:val="0"/>
          <w:numId w:val="9"/>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Жизнедеятельность растительного организма</w:t>
      </w:r>
    </w:p>
    <w:p w:rsidR="002741C4" w:rsidRPr="00D4301B" w:rsidRDefault="00D4301B" w:rsidP="00D4301B">
      <w:pPr>
        <w:spacing w:after="0" w:line="240" w:lineRule="auto"/>
        <w:ind w:firstLine="600"/>
        <w:jc w:val="both"/>
        <w:rPr>
          <w:rFonts w:ascii="Times New Roman" w:hAnsi="Times New Roman" w:cs="Times New Roman"/>
          <w:sz w:val="28"/>
          <w:szCs w:val="28"/>
        </w:rPr>
      </w:pPr>
      <w:r w:rsidRPr="00D4301B">
        <w:rPr>
          <w:rFonts w:ascii="Times New Roman" w:hAnsi="Times New Roman" w:cs="Times New Roman"/>
          <w:b/>
          <w:color w:val="000000"/>
          <w:sz w:val="28"/>
          <w:szCs w:val="28"/>
        </w:rPr>
        <w:t>Обмен веществ у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color w:val="000000"/>
          <w:sz w:val="28"/>
          <w:szCs w:val="28"/>
          <w:lang w:val="ru-RU"/>
        </w:rPr>
        <w:t xml:space="preserve">Питание растения.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Фотосинтез. Лист – орган воздушного питания. Значение фотосинтеза в природе и в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color w:val="000000"/>
          <w:sz w:val="28"/>
          <w:szCs w:val="28"/>
          <w:lang w:val="ru-RU"/>
        </w:rPr>
        <w:t>Дыхание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w:t>
      </w:r>
      <w:r w:rsidRPr="00D4301B">
        <w:rPr>
          <w:rFonts w:ascii="Times New Roman" w:hAnsi="Times New Roman" w:cs="Times New Roman"/>
          <w:color w:val="000000"/>
          <w:sz w:val="28"/>
          <w:szCs w:val="28"/>
          <w:lang w:val="ru-RU"/>
        </w:rPr>
        <w:lastRenderedPageBreak/>
        <w:t>орган дыхания (наличие устьиц в кожице, чечевичек). Особенности дыхания растений. Взаимосвязь дыхания растения с фотосинтезом.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color w:val="000000"/>
          <w:sz w:val="28"/>
          <w:szCs w:val="28"/>
          <w:lang w:val="ru-RU"/>
        </w:rPr>
        <w:t>Транспорт веществ в растении.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color w:val="000000"/>
          <w:sz w:val="28"/>
          <w:szCs w:val="28"/>
          <w:lang w:val="ru-RU"/>
        </w:rPr>
        <w:t>Рост и развитие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Прорастание семян. Условия прорастания семян. Подготовка семян к посеву. Развитие проростков.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Наблюдение за ростом корня.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Наблюдение за ростом побега.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Определение возраста дерева по спилу.</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Выявление передвижения воды и минеральных веществ по древесине.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Наблюдение процесса выделения кислорода на свету аквариумными растениями.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роли рыхления для дыхания корней.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Определение всхожести семян культурных растений и посев их в грунт.</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Наблюдение за ростом и развитием цветкового растения в комнатных условиях (на примере фасоли или посевного гороха).</w:t>
      </w:r>
    </w:p>
    <w:p w:rsidR="002741C4" w:rsidRPr="00D4301B" w:rsidRDefault="00D4301B" w:rsidP="00D4301B">
      <w:pPr>
        <w:spacing w:after="0" w:line="240" w:lineRule="auto"/>
        <w:ind w:firstLine="600"/>
        <w:jc w:val="both"/>
        <w:rPr>
          <w:rFonts w:ascii="Times New Roman" w:hAnsi="Times New Roman" w:cs="Times New Roman"/>
          <w:sz w:val="28"/>
          <w:szCs w:val="28"/>
        </w:rPr>
      </w:pPr>
      <w:r w:rsidRPr="00D4301B">
        <w:rPr>
          <w:rFonts w:ascii="Times New Roman" w:hAnsi="Times New Roman" w:cs="Times New Roman"/>
          <w:color w:val="000000"/>
          <w:sz w:val="28"/>
          <w:szCs w:val="28"/>
        </w:rPr>
        <w:t>Определение условий прорастания семян.</w:t>
      </w:r>
    </w:p>
    <w:p w:rsidR="002741C4" w:rsidRPr="00D4301B" w:rsidRDefault="00D4301B" w:rsidP="00B14733">
      <w:pPr>
        <w:spacing w:after="0" w:line="240" w:lineRule="auto"/>
        <w:jc w:val="center"/>
        <w:rPr>
          <w:rFonts w:ascii="Times New Roman" w:hAnsi="Times New Roman" w:cs="Times New Roman"/>
          <w:sz w:val="28"/>
          <w:szCs w:val="28"/>
        </w:rPr>
      </w:pPr>
      <w:r w:rsidRPr="00D4301B">
        <w:rPr>
          <w:rFonts w:ascii="Times New Roman" w:hAnsi="Times New Roman" w:cs="Times New Roman"/>
          <w:b/>
          <w:color w:val="000000"/>
          <w:sz w:val="28"/>
          <w:szCs w:val="28"/>
        </w:rPr>
        <w:t>7 КЛАСС</w:t>
      </w:r>
    </w:p>
    <w:p w:rsidR="002741C4" w:rsidRPr="00D4301B" w:rsidRDefault="00D4301B" w:rsidP="00D4301B">
      <w:pPr>
        <w:numPr>
          <w:ilvl w:val="0"/>
          <w:numId w:val="10"/>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rPr>
        <w:t xml:space="preserve"> Систематические группы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w:t>
      </w:r>
      <w:r w:rsidRPr="00D4301B">
        <w:rPr>
          <w:rFonts w:ascii="Times New Roman" w:hAnsi="Times New Roman" w:cs="Times New Roman"/>
          <w:color w:val="000000"/>
          <w:sz w:val="28"/>
          <w:szCs w:val="28"/>
          <w:lang w:val="ru-RU"/>
        </w:rPr>
        <w:lastRenderedPageBreak/>
        <w:t>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одноклеточных водорослей (на примере хламидомонады и хлореллы).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многоклеточных нитчатых водорослей (на примере спирогиры и улотрикса).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внешнего строения мхов (на местных видах).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внешнего строения папоротника или хвоща.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внешнего строения веток, хвои, шишек и семян голосеменных растений (на примере ели, сосны или лиственницы).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Изучение внешнего строения покрытосеменных растений.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2741C4" w:rsidRPr="00D4301B" w:rsidRDefault="00D4301B" w:rsidP="00D4301B">
      <w:pPr>
        <w:numPr>
          <w:ilvl w:val="0"/>
          <w:numId w:val="11"/>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Развитие растительного мира на Земле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Развитие растительного мира на Земле (экскурсия в палеонтологический или краеведческий музей).</w:t>
      </w:r>
    </w:p>
    <w:p w:rsidR="002741C4" w:rsidRPr="00D4301B" w:rsidRDefault="00D4301B" w:rsidP="00D4301B">
      <w:pPr>
        <w:numPr>
          <w:ilvl w:val="0"/>
          <w:numId w:val="12"/>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color w:val="000000"/>
          <w:sz w:val="28"/>
          <w:szCs w:val="28"/>
        </w:rPr>
        <w:t>Растения в природных сообществах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741C4" w:rsidRPr="00D4301B" w:rsidRDefault="00D4301B" w:rsidP="00D4301B">
      <w:pPr>
        <w:numPr>
          <w:ilvl w:val="0"/>
          <w:numId w:val="13"/>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rPr>
        <w:t>Растения и человек</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D4301B">
        <w:rPr>
          <w:rFonts w:ascii="Times New Roman" w:hAnsi="Times New Roman" w:cs="Times New Roman"/>
          <w:color w:val="000000"/>
          <w:sz w:val="28"/>
          <w:szCs w:val="28"/>
          <w:lang w:val="ru-RU"/>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Экскурсии или видеоэкскурсии.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Изучение сельскохозяйственных растений региона. </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сорных растений региона.</w:t>
      </w:r>
    </w:p>
    <w:p w:rsidR="002741C4" w:rsidRPr="00D4301B" w:rsidRDefault="00D4301B" w:rsidP="00D4301B">
      <w:pPr>
        <w:numPr>
          <w:ilvl w:val="0"/>
          <w:numId w:val="14"/>
        </w:numPr>
        <w:spacing w:after="0" w:line="240" w:lineRule="auto"/>
        <w:jc w:val="both"/>
        <w:rPr>
          <w:rFonts w:ascii="Times New Roman" w:hAnsi="Times New Roman" w:cs="Times New Roman"/>
          <w:sz w:val="28"/>
          <w:szCs w:val="28"/>
        </w:rPr>
      </w:pPr>
      <w:r w:rsidRPr="00D4301B">
        <w:rPr>
          <w:rFonts w:ascii="Times New Roman" w:hAnsi="Times New Roman" w:cs="Times New Roman"/>
          <w:b/>
          <w:color w:val="000000"/>
          <w:sz w:val="28"/>
          <w:szCs w:val="28"/>
        </w:rPr>
        <w:t>Грибы. Лишайники. Бактерии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b/>
          <w:i/>
          <w:color w:val="000000"/>
          <w:sz w:val="28"/>
          <w:szCs w:val="28"/>
          <w:lang w:val="ru-RU"/>
        </w:rPr>
        <w:t>Лабораторные и практические работы.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одноклеточных (мукор) и многоклеточных (пеницилл) плесневых грибов.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плодовых тел шляпочных грибов (или изучение шляпочных грибов на муляжах).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лишайников.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Изучение строения бактерий (на готовых микропрепаратах).</w:t>
      </w:r>
      <w:bookmarkStart w:id="3" w:name="_TOC_250010"/>
      <w:bookmarkEnd w:id="3"/>
    </w:p>
    <w:p w:rsidR="002741C4" w:rsidRPr="00D4301B" w:rsidRDefault="00D4301B" w:rsidP="00B14733">
      <w:pPr>
        <w:spacing w:after="0" w:line="240" w:lineRule="auto"/>
        <w:jc w:val="center"/>
        <w:rPr>
          <w:rFonts w:ascii="Times New Roman" w:hAnsi="Times New Roman" w:cs="Times New Roman"/>
          <w:sz w:val="28"/>
          <w:szCs w:val="28"/>
          <w:lang w:val="ru-RU"/>
        </w:rPr>
      </w:pPr>
      <w:bookmarkStart w:id="4" w:name="block-40408442"/>
      <w:bookmarkEnd w:id="2"/>
      <w:r w:rsidRPr="00D4301B">
        <w:rPr>
          <w:rFonts w:ascii="Times New Roman" w:hAnsi="Times New Roman" w:cs="Times New Roman"/>
          <w:b/>
          <w:color w:val="000000"/>
          <w:sz w:val="28"/>
          <w:szCs w:val="28"/>
          <w:lang w:val="ru-RU"/>
        </w:rPr>
        <w:t>ПРЕДМЕТНЫЕ РЕЗУЛЬТАТЫ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Предметные результаты освоения программы по биологии к концу обучения </w:t>
      </w:r>
      <w:r w:rsidRPr="00D4301B">
        <w:rPr>
          <w:rFonts w:ascii="Times New Roman" w:hAnsi="Times New Roman" w:cs="Times New Roman"/>
          <w:b/>
          <w:i/>
          <w:color w:val="000000"/>
          <w:sz w:val="28"/>
          <w:szCs w:val="28"/>
          <w:lang w:val="ru-RU"/>
        </w:rPr>
        <w:t>в 5 классе: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выделять отличительные признаки природных и искусственных сообществ;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раскрывать роль биологии в практической деятельности человека;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w:t>
      </w:r>
      <w:r w:rsidRPr="00D4301B">
        <w:rPr>
          <w:rFonts w:ascii="Times New Roman" w:hAnsi="Times New Roman" w:cs="Times New Roman"/>
          <w:color w:val="000000"/>
          <w:sz w:val="28"/>
          <w:szCs w:val="28"/>
          <w:lang w:val="ru-RU"/>
        </w:rPr>
        <w:lastRenderedPageBreak/>
        <w:t>лабораторные работы (работа с микроскопом, знакомство с различными способами измерения и сравнения живых объектов);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владеть приёмами работы с лупой, световым и цифровым микроскопами при рассматривании биологических объектов;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создавать письменные и устные сообщения, используя понятийный аппарат изучаемого раздела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Предметные результаты освоения программы по биологии к концу обучения </w:t>
      </w:r>
      <w:r w:rsidRPr="00D4301B">
        <w:rPr>
          <w:rFonts w:ascii="Times New Roman" w:hAnsi="Times New Roman" w:cs="Times New Roman"/>
          <w:b/>
          <w:i/>
          <w:color w:val="000000"/>
          <w:sz w:val="28"/>
          <w:szCs w:val="28"/>
          <w:lang w:val="ru-RU"/>
        </w:rPr>
        <w:t>в 6 классе: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ботанику как биологическую науку, её разделы и связи с другими науками и техникой;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сравнивать растительные ткани и органы растений между собой;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выполнять практические и лабораторные работы по морфологии и физиологии растений, в том числе работы с микроскопом с постоянными </w:t>
      </w:r>
      <w:r w:rsidRPr="00D4301B">
        <w:rPr>
          <w:rFonts w:ascii="Times New Roman" w:hAnsi="Times New Roman" w:cs="Times New Roman"/>
          <w:color w:val="000000"/>
          <w:sz w:val="28"/>
          <w:szCs w:val="28"/>
          <w:lang w:val="ru-RU"/>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классифицировать растения и их части по разным основаниям;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применять полученные знания для выращивания и размножения культурных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создавать письменные и устные сообщения, используя понятийный аппарат изучаемого раздела биологии.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Предметные результаты освоения программы по биологии к концу обучения </w:t>
      </w:r>
      <w:r w:rsidRPr="00D4301B">
        <w:rPr>
          <w:rFonts w:ascii="Times New Roman" w:hAnsi="Times New Roman" w:cs="Times New Roman"/>
          <w:b/>
          <w:i/>
          <w:color w:val="000000"/>
          <w:sz w:val="28"/>
          <w:szCs w:val="28"/>
          <w:lang w:val="ru-RU"/>
        </w:rPr>
        <w:t>в 7</w:t>
      </w:r>
      <w:r w:rsidRPr="00D4301B">
        <w:rPr>
          <w:rFonts w:ascii="Times New Roman" w:hAnsi="Times New Roman" w:cs="Times New Roman"/>
          <w:b/>
          <w:color w:val="000000"/>
          <w:sz w:val="28"/>
          <w:szCs w:val="28"/>
          <w:lang w:val="ru-RU"/>
        </w:rPr>
        <w:t xml:space="preserve"> </w:t>
      </w:r>
      <w:r w:rsidRPr="00D4301B">
        <w:rPr>
          <w:rFonts w:ascii="Times New Roman" w:hAnsi="Times New Roman" w:cs="Times New Roman"/>
          <w:b/>
          <w:i/>
          <w:color w:val="000000"/>
          <w:sz w:val="28"/>
          <w:szCs w:val="28"/>
          <w:lang w:val="ru-RU"/>
        </w:rPr>
        <w:t>классе</w:t>
      </w:r>
      <w:r w:rsidRPr="00D4301B">
        <w:rPr>
          <w:rFonts w:ascii="Times New Roman" w:hAnsi="Times New Roman" w:cs="Times New Roman"/>
          <w:color w:val="000000"/>
          <w:sz w:val="28"/>
          <w:szCs w:val="28"/>
          <w:lang w:val="ru-RU"/>
        </w:rPr>
        <w:t>:</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D4301B">
        <w:rPr>
          <w:rFonts w:ascii="Times New Roman" w:hAnsi="Times New Roman" w:cs="Times New Roman"/>
          <w:color w:val="000000"/>
          <w:sz w:val="28"/>
          <w:szCs w:val="28"/>
          <w:lang w:val="ru-RU"/>
        </w:rPr>
        <w:lastRenderedPageBreak/>
        <w:t>голосеменные, покрытосеменные, бактерии, грибы, лишайники) в соответствии с поставленной задачей и в контексте;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выявлять признаки классов покрытосеменных или цветковых, семейств двудольных и однодольных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выделять существенные признаки строения и жизнедеятельности растений, бактерий, грибов, лишайников;</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описывать усложнение организации растений в ходе эволюции растительного мира на Земле;</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выявлять черты приспособленности растений к среде обитания, значение экологических факторов для растений;</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lastRenderedPageBreak/>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741C4" w:rsidRPr="00D4301B" w:rsidRDefault="00D4301B" w:rsidP="00D4301B">
      <w:pPr>
        <w:spacing w:after="0" w:line="240" w:lineRule="auto"/>
        <w:ind w:firstLine="600"/>
        <w:jc w:val="both"/>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741C4" w:rsidRPr="00D4301B" w:rsidRDefault="002741C4" w:rsidP="00D4301B">
      <w:pPr>
        <w:spacing w:after="0" w:line="240" w:lineRule="auto"/>
        <w:rPr>
          <w:rFonts w:ascii="Times New Roman" w:hAnsi="Times New Roman" w:cs="Times New Roman"/>
          <w:sz w:val="28"/>
          <w:szCs w:val="28"/>
          <w:lang w:val="ru-RU"/>
        </w:rPr>
        <w:sectPr w:rsidR="002741C4" w:rsidRPr="00D4301B">
          <w:pgSz w:w="11906" w:h="16383"/>
          <w:pgMar w:top="1134" w:right="850" w:bottom="1134" w:left="1701" w:header="720" w:footer="720" w:gutter="0"/>
          <w:cols w:space="720"/>
        </w:sectPr>
      </w:pPr>
    </w:p>
    <w:p w:rsidR="002741C4" w:rsidRPr="00D4301B" w:rsidRDefault="00D4301B" w:rsidP="00D4301B">
      <w:pPr>
        <w:spacing w:after="0" w:line="240" w:lineRule="auto"/>
        <w:ind w:left="120"/>
        <w:rPr>
          <w:rFonts w:ascii="Times New Roman" w:hAnsi="Times New Roman" w:cs="Times New Roman"/>
          <w:sz w:val="28"/>
          <w:szCs w:val="28"/>
        </w:rPr>
      </w:pPr>
      <w:bookmarkStart w:id="5" w:name="block-40408444"/>
      <w:bookmarkEnd w:id="4"/>
      <w:r w:rsidRPr="00D4301B">
        <w:rPr>
          <w:rFonts w:ascii="Times New Roman" w:hAnsi="Times New Roman" w:cs="Times New Roman"/>
          <w:b/>
          <w:color w:val="000000"/>
          <w:sz w:val="28"/>
          <w:szCs w:val="28"/>
          <w:lang w:val="ru-RU"/>
        </w:rPr>
        <w:lastRenderedPageBreak/>
        <w:t xml:space="preserve"> </w:t>
      </w:r>
      <w:r w:rsidRPr="00D4301B">
        <w:rPr>
          <w:rFonts w:ascii="Times New Roman" w:hAnsi="Times New Roman" w:cs="Times New Roman"/>
          <w:b/>
          <w:color w:val="000000"/>
          <w:sz w:val="28"/>
          <w:szCs w:val="28"/>
        </w:rPr>
        <w:t xml:space="preserve">ТЕМАТИЧЕСКОЕ ПЛАНИРОВАНИЕ </w:t>
      </w:r>
    </w:p>
    <w:p w:rsidR="002741C4" w:rsidRPr="00D4301B" w:rsidRDefault="00D4301B" w:rsidP="00D4301B">
      <w:pPr>
        <w:spacing w:after="0" w:line="240" w:lineRule="auto"/>
        <w:ind w:left="120"/>
        <w:rPr>
          <w:rFonts w:ascii="Times New Roman" w:hAnsi="Times New Roman" w:cs="Times New Roman"/>
          <w:sz w:val="28"/>
          <w:szCs w:val="28"/>
        </w:rPr>
      </w:pPr>
      <w:r w:rsidRPr="00D4301B">
        <w:rPr>
          <w:rFonts w:ascii="Times New Roman" w:hAnsi="Times New Roman" w:cs="Times New Roman"/>
          <w:b/>
          <w:color w:val="000000"/>
          <w:sz w:val="28"/>
          <w:szCs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0"/>
        <w:gridCol w:w="3685"/>
        <w:gridCol w:w="1367"/>
        <w:gridCol w:w="2090"/>
        <w:gridCol w:w="2171"/>
        <w:gridCol w:w="3517"/>
      </w:tblGrid>
      <w:tr w:rsidR="002741C4" w:rsidRPr="00D4301B">
        <w:trPr>
          <w:trHeight w:val="144"/>
          <w:tblCellSpacing w:w="20" w:type="nil"/>
        </w:trPr>
        <w:tc>
          <w:tcPr>
            <w:tcW w:w="505"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2288"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Наименование разделов и тем программы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2852"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trPr>
          <w:trHeight w:val="144"/>
          <w:tblCellSpacing w:w="20" w:type="nil"/>
        </w:trPr>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105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178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186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Биология — наука о живой природе</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4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Методы изучения живой природы</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4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Организмы — тела живой природы</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10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D4301B" w:rsidRDefault="00B14733" w:rsidP="00D4301B">
            <w:pPr>
              <w:spacing w:after="0" w:line="240" w:lineRule="auto"/>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1</w:t>
            </w:r>
            <w:r w:rsidR="00D4301B" w:rsidRPr="00D4301B">
              <w:rPr>
                <w:rFonts w:ascii="Times New Roman" w:hAnsi="Times New Roman" w:cs="Times New Roman"/>
                <w:color w:val="000000"/>
                <w:sz w:val="28"/>
                <w:szCs w:val="28"/>
              </w:rPr>
              <w:t xml:space="preserve"> </w:t>
            </w: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Организмы и среда обитания</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6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5</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Природные сообщества</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6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6</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Живая природа и человек</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3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6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802592">
        <w:trPr>
          <w:trHeight w:val="144"/>
          <w:tblCellSpacing w:w="20" w:type="nil"/>
        </w:trPr>
        <w:tc>
          <w:tcPr>
            <w:tcW w:w="505"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7</w:t>
            </w:r>
          </w:p>
        </w:tc>
        <w:tc>
          <w:tcPr>
            <w:tcW w:w="228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Резервное время</w:t>
            </w:r>
          </w:p>
        </w:tc>
        <w:tc>
          <w:tcPr>
            <w:tcW w:w="105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178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413368</w:t>
              </w:r>
            </w:hyperlink>
          </w:p>
        </w:tc>
      </w:tr>
      <w:tr w:rsidR="002741C4" w:rsidRPr="00D4301B">
        <w:trPr>
          <w:trHeight w:val="144"/>
          <w:tblCellSpacing w:w="20" w:type="nil"/>
        </w:trPr>
        <w:tc>
          <w:tcPr>
            <w:tcW w:w="0" w:type="auto"/>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65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1785"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6</w:t>
            </w:r>
          </w:p>
        </w:tc>
        <w:tc>
          <w:tcPr>
            <w:tcW w:w="1866"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4</w:t>
            </w:r>
          </w:p>
        </w:tc>
        <w:tc>
          <w:tcPr>
            <w:tcW w:w="2852" w:type="dxa"/>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rPr>
        <w:sectPr w:rsidR="002741C4" w:rsidRPr="00D4301B">
          <w:pgSz w:w="16383" w:h="11906" w:orient="landscape"/>
          <w:pgMar w:top="1134" w:right="850" w:bottom="1134" w:left="1701" w:header="720" w:footer="720" w:gutter="0"/>
          <w:cols w:space="720"/>
        </w:sectPr>
      </w:pPr>
    </w:p>
    <w:p w:rsidR="002741C4" w:rsidRPr="00D4301B" w:rsidRDefault="00D4301B" w:rsidP="00D4301B">
      <w:pPr>
        <w:spacing w:after="0" w:line="240" w:lineRule="auto"/>
        <w:ind w:left="120"/>
        <w:rPr>
          <w:rFonts w:ascii="Times New Roman" w:hAnsi="Times New Roman" w:cs="Times New Roman"/>
          <w:sz w:val="28"/>
          <w:szCs w:val="28"/>
        </w:rPr>
      </w:pPr>
      <w:r w:rsidRPr="00D4301B">
        <w:rPr>
          <w:rFonts w:ascii="Times New Roman" w:hAnsi="Times New Roman" w:cs="Times New Roman"/>
          <w:b/>
          <w:color w:val="000000"/>
          <w:sz w:val="28"/>
          <w:szCs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4"/>
        <w:gridCol w:w="3992"/>
        <w:gridCol w:w="1276"/>
        <w:gridCol w:w="2090"/>
        <w:gridCol w:w="2171"/>
        <w:gridCol w:w="3517"/>
      </w:tblGrid>
      <w:tr w:rsidR="002741C4" w:rsidRPr="00D4301B">
        <w:trPr>
          <w:trHeight w:val="144"/>
          <w:tblCellSpacing w:w="20" w:type="nil"/>
        </w:trPr>
        <w:tc>
          <w:tcPr>
            <w:tcW w:w="456"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3168"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Наименование разделов и тем программы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trPr>
          <w:trHeight w:val="144"/>
          <w:tblCellSpacing w:w="20" w:type="nil"/>
        </w:trPr>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96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1687"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1774"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trPr>
          <w:trHeight w:val="144"/>
          <w:tblCellSpacing w:w="20" w:type="nil"/>
        </w:trPr>
        <w:tc>
          <w:tcPr>
            <w:tcW w:w="45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316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Растительный организм</w:t>
            </w:r>
          </w:p>
        </w:tc>
        <w:tc>
          <w:tcPr>
            <w:tcW w:w="96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8 </w:t>
            </w:r>
          </w:p>
        </w:tc>
        <w:tc>
          <w:tcPr>
            <w:tcW w:w="1687"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74"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2</w:t>
            </w:r>
          </w:p>
        </w:tc>
        <w:tc>
          <w:tcPr>
            <w:tcW w:w="261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4148</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hyperlink>
          </w:p>
        </w:tc>
      </w:tr>
      <w:tr w:rsidR="002741C4" w:rsidRPr="00802592">
        <w:trPr>
          <w:trHeight w:val="144"/>
          <w:tblCellSpacing w:w="20" w:type="nil"/>
        </w:trPr>
        <w:tc>
          <w:tcPr>
            <w:tcW w:w="45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316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Строение и многообразие покрытосеменных растений</w:t>
            </w:r>
          </w:p>
        </w:tc>
        <w:tc>
          <w:tcPr>
            <w:tcW w:w="96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11 </w:t>
            </w:r>
          </w:p>
        </w:tc>
        <w:tc>
          <w:tcPr>
            <w:tcW w:w="1687"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74"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3</w:t>
            </w:r>
          </w:p>
        </w:tc>
        <w:tc>
          <w:tcPr>
            <w:tcW w:w="261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4148</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hyperlink>
          </w:p>
        </w:tc>
      </w:tr>
      <w:tr w:rsidR="002741C4" w:rsidRPr="00802592">
        <w:trPr>
          <w:trHeight w:val="144"/>
          <w:tblCellSpacing w:w="20" w:type="nil"/>
        </w:trPr>
        <w:tc>
          <w:tcPr>
            <w:tcW w:w="45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316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Жизнедеятельность растительного организма</w:t>
            </w:r>
          </w:p>
        </w:tc>
        <w:tc>
          <w:tcPr>
            <w:tcW w:w="96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14 </w:t>
            </w:r>
          </w:p>
        </w:tc>
        <w:tc>
          <w:tcPr>
            <w:tcW w:w="1687"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7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3 </w:t>
            </w:r>
          </w:p>
        </w:tc>
        <w:tc>
          <w:tcPr>
            <w:tcW w:w="261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4148</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hyperlink>
          </w:p>
        </w:tc>
      </w:tr>
      <w:tr w:rsidR="002741C4" w:rsidRPr="00802592">
        <w:trPr>
          <w:trHeight w:val="144"/>
          <w:tblCellSpacing w:w="20" w:type="nil"/>
        </w:trPr>
        <w:tc>
          <w:tcPr>
            <w:tcW w:w="45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3168"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Резервное время</w:t>
            </w:r>
          </w:p>
        </w:tc>
        <w:tc>
          <w:tcPr>
            <w:tcW w:w="96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1687"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74"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4148</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hyperlink>
          </w:p>
        </w:tc>
      </w:tr>
      <w:tr w:rsidR="002741C4" w:rsidRPr="00D4301B">
        <w:trPr>
          <w:trHeight w:val="144"/>
          <w:tblCellSpacing w:w="20" w:type="nil"/>
        </w:trPr>
        <w:tc>
          <w:tcPr>
            <w:tcW w:w="0" w:type="auto"/>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1687"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4</w:t>
            </w:r>
          </w:p>
        </w:tc>
        <w:tc>
          <w:tcPr>
            <w:tcW w:w="177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8 </w:t>
            </w:r>
          </w:p>
        </w:tc>
        <w:tc>
          <w:tcPr>
            <w:tcW w:w="2615" w:type="dxa"/>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rPr>
        <w:sectPr w:rsidR="002741C4" w:rsidRPr="00D4301B">
          <w:pgSz w:w="16383" w:h="11906" w:orient="landscape"/>
          <w:pgMar w:top="1134" w:right="850" w:bottom="1134" w:left="1701" w:header="720" w:footer="720" w:gutter="0"/>
          <w:cols w:space="720"/>
        </w:sectPr>
      </w:pPr>
    </w:p>
    <w:p w:rsidR="002741C4" w:rsidRPr="00D4301B" w:rsidRDefault="00D4301B" w:rsidP="00D4301B">
      <w:pPr>
        <w:spacing w:after="0" w:line="240" w:lineRule="auto"/>
        <w:ind w:left="120"/>
        <w:rPr>
          <w:rFonts w:ascii="Times New Roman" w:hAnsi="Times New Roman" w:cs="Times New Roman"/>
          <w:sz w:val="28"/>
          <w:szCs w:val="28"/>
        </w:rPr>
      </w:pPr>
      <w:r w:rsidRPr="00D4301B">
        <w:rPr>
          <w:rFonts w:ascii="Times New Roman" w:hAnsi="Times New Roman" w:cs="Times New Roman"/>
          <w:b/>
          <w:color w:val="000000"/>
          <w:sz w:val="28"/>
          <w:szCs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3872"/>
        <w:gridCol w:w="1317"/>
        <w:gridCol w:w="2090"/>
        <w:gridCol w:w="2171"/>
        <w:gridCol w:w="3517"/>
      </w:tblGrid>
      <w:tr w:rsidR="002741C4" w:rsidRPr="00D4301B">
        <w:trPr>
          <w:trHeight w:val="144"/>
          <w:tblCellSpacing w:w="20" w:type="nil"/>
        </w:trPr>
        <w:tc>
          <w:tcPr>
            <w:tcW w:w="476"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2816"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Наименование разделов и тем программы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2710"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trPr>
          <w:trHeight w:val="144"/>
          <w:tblCellSpacing w:w="20" w:type="nil"/>
        </w:trPr>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99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172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1811"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trPr>
          <w:trHeight w:val="144"/>
          <w:tblCellSpacing w:w="20" w:type="nil"/>
        </w:trPr>
        <w:tc>
          <w:tcPr>
            <w:tcW w:w="47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281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Систематические группы растений</w:t>
            </w:r>
          </w:p>
        </w:tc>
        <w:tc>
          <w:tcPr>
            <w:tcW w:w="999"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19 </w:t>
            </w:r>
          </w:p>
        </w:tc>
        <w:tc>
          <w:tcPr>
            <w:tcW w:w="17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1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5</w:t>
            </w:r>
          </w:p>
        </w:tc>
        <w:tc>
          <w:tcPr>
            <w:tcW w:w="271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416720</w:t>
              </w:r>
            </w:hyperlink>
          </w:p>
        </w:tc>
      </w:tr>
      <w:tr w:rsidR="002741C4" w:rsidRPr="00802592">
        <w:trPr>
          <w:trHeight w:val="144"/>
          <w:tblCellSpacing w:w="20" w:type="nil"/>
        </w:trPr>
        <w:tc>
          <w:tcPr>
            <w:tcW w:w="47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281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Развитие растительного мира на Земле</w:t>
            </w:r>
          </w:p>
        </w:tc>
        <w:tc>
          <w:tcPr>
            <w:tcW w:w="999"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2 </w:t>
            </w:r>
          </w:p>
        </w:tc>
        <w:tc>
          <w:tcPr>
            <w:tcW w:w="17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1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416720</w:t>
              </w:r>
            </w:hyperlink>
          </w:p>
        </w:tc>
      </w:tr>
      <w:tr w:rsidR="002741C4" w:rsidRPr="00802592">
        <w:trPr>
          <w:trHeight w:val="144"/>
          <w:tblCellSpacing w:w="20" w:type="nil"/>
        </w:trPr>
        <w:tc>
          <w:tcPr>
            <w:tcW w:w="47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281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Растения в природных сообществах</w:t>
            </w:r>
          </w:p>
        </w:tc>
        <w:tc>
          <w:tcPr>
            <w:tcW w:w="999"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3 </w:t>
            </w:r>
          </w:p>
        </w:tc>
        <w:tc>
          <w:tcPr>
            <w:tcW w:w="17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1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416720</w:t>
              </w:r>
            </w:hyperlink>
          </w:p>
        </w:tc>
      </w:tr>
      <w:tr w:rsidR="002741C4" w:rsidRPr="00802592">
        <w:trPr>
          <w:trHeight w:val="144"/>
          <w:tblCellSpacing w:w="20" w:type="nil"/>
        </w:trPr>
        <w:tc>
          <w:tcPr>
            <w:tcW w:w="47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281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Растения и человек</w:t>
            </w:r>
          </w:p>
        </w:tc>
        <w:tc>
          <w:tcPr>
            <w:tcW w:w="999"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3 </w:t>
            </w:r>
          </w:p>
        </w:tc>
        <w:tc>
          <w:tcPr>
            <w:tcW w:w="17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1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416720</w:t>
              </w:r>
            </w:hyperlink>
          </w:p>
        </w:tc>
      </w:tr>
      <w:tr w:rsidR="002741C4" w:rsidRPr="00802592">
        <w:trPr>
          <w:trHeight w:val="144"/>
          <w:tblCellSpacing w:w="20" w:type="nil"/>
        </w:trPr>
        <w:tc>
          <w:tcPr>
            <w:tcW w:w="476"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5</w:t>
            </w:r>
          </w:p>
        </w:tc>
        <w:tc>
          <w:tcPr>
            <w:tcW w:w="281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Грибы. Лишайники. Бактерии</w:t>
            </w:r>
          </w:p>
        </w:tc>
        <w:tc>
          <w:tcPr>
            <w:tcW w:w="999"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7 </w:t>
            </w:r>
          </w:p>
        </w:tc>
        <w:tc>
          <w:tcPr>
            <w:tcW w:w="17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81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2 </w:t>
            </w:r>
          </w:p>
        </w:tc>
        <w:tc>
          <w:tcPr>
            <w:tcW w:w="271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416720</w:t>
              </w:r>
            </w:hyperlink>
          </w:p>
        </w:tc>
      </w:tr>
      <w:tr w:rsidR="002741C4" w:rsidRPr="00D4301B">
        <w:trPr>
          <w:trHeight w:val="144"/>
          <w:tblCellSpacing w:w="20" w:type="nil"/>
        </w:trPr>
        <w:tc>
          <w:tcPr>
            <w:tcW w:w="0" w:type="auto"/>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570"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1726" w:type="dxa"/>
            <w:tcMar>
              <w:top w:w="50" w:type="dxa"/>
              <w:left w:w="100" w:type="dxa"/>
            </w:tcMar>
            <w:vAlign w:val="center"/>
          </w:tcPr>
          <w:p w:rsidR="002741C4" w:rsidRPr="00B572AA"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572AA">
              <w:rPr>
                <w:rFonts w:ascii="Times New Roman" w:hAnsi="Times New Roman" w:cs="Times New Roman"/>
                <w:color w:val="000000"/>
                <w:sz w:val="28"/>
                <w:szCs w:val="28"/>
                <w:lang w:val="ru-RU"/>
              </w:rPr>
              <w:t>5</w:t>
            </w:r>
          </w:p>
        </w:tc>
        <w:tc>
          <w:tcPr>
            <w:tcW w:w="181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7</w:t>
            </w:r>
          </w:p>
        </w:tc>
        <w:tc>
          <w:tcPr>
            <w:tcW w:w="2710" w:type="dxa"/>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lang w:val="ru-RU"/>
        </w:rPr>
        <w:sectPr w:rsidR="002741C4" w:rsidRPr="00D4301B">
          <w:pgSz w:w="16383" w:h="11906" w:orient="landscape"/>
          <w:pgMar w:top="1134" w:right="850" w:bottom="1134" w:left="1701" w:header="720" w:footer="720" w:gutter="0"/>
          <w:cols w:space="720"/>
        </w:sectPr>
      </w:pPr>
    </w:p>
    <w:p w:rsidR="002741C4" w:rsidRPr="00D4301B" w:rsidRDefault="00D4301B" w:rsidP="00D4301B">
      <w:pPr>
        <w:spacing w:after="0" w:line="240" w:lineRule="auto"/>
        <w:jc w:val="center"/>
        <w:rPr>
          <w:rFonts w:ascii="Times New Roman" w:hAnsi="Times New Roman" w:cs="Times New Roman"/>
          <w:sz w:val="28"/>
          <w:szCs w:val="28"/>
        </w:rPr>
      </w:pPr>
      <w:bookmarkStart w:id="6" w:name="block-40408438"/>
      <w:bookmarkEnd w:id="5"/>
      <w:r w:rsidRPr="00D4301B">
        <w:rPr>
          <w:rFonts w:ascii="Times New Roman" w:hAnsi="Times New Roman" w:cs="Times New Roman"/>
          <w:b/>
          <w:color w:val="000000"/>
          <w:sz w:val="28"/>
          <w:szCs w:val="28"/>
        </w:rPr>
        <w:lastRenderedPageBreak/>
        <w:t>ПОУРОЧНОЕ ПЛАНИРОВАНИЕ</w:t>
      </w:r>
    </w:p>
    <w:p w:rsidR="002741C4" w:rsidRPr="00D4301B" w:rsidRDefault="00D4301B" w:rsidP="00B14733">
      <w:pPr>
        <w:spacing w:after="0" w:line="240" w:lineRule="auto"/>
        <w:ind w:left="120"/>
        <w:jc w:val="center"/>
        <w:rPr>
          <w:rFonts w:ascii="Times New Roman" w:hAnsi="Times New Roman" w:cs="Times New Roman"/>
          <w:sz w:val="28"/>
          <w:szCs w:val="28"/>
        </w:rPr>
      </w:pPr>
      <w:r w:rsidRPr="00D4301B">
        <w:rPr>
          <w:rFonts w:ascii="Times New Roman" w:hAnsi="Times New Roman" w:cs="Times New Roman"/>
          <w:b/>
          <w:color w:val="000000"/>
          <w:sz w:val="28"/>
          <w:szCs w:val="28"/>
        </w:rPr>
        <w:t>5 КЛАСС</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4"/>
        <w:gridCol w:w="3946"/>
        <w:gridCol w:w="1046"/>
        <w:gridCol w:w="2090"/>
        <w:gridCol w:w="2171"/>
        <w:gridCol w:w="1514"/>
        <w:gridCol w:w="3563"/>
      </w:tblGrid>
      <w:tr w:rsidR="002741C4" w:rsidRPr="00D4301B" w:rsidTr="00B14733">
        <w:trPr>
          <w:trHeight w:val="144"/>
          <w:tblCellSpacing w:w="20" w:type="nil"/>
        </w:trPr>
        <w:tc>
          <w:tcPr>
            <w:tcW w:w="744"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3946"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Тема урока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1514"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Дата изучения </w:t>
            </w:r>
          </w:p>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B14733">
        <w:trPr>
          <w:trHeight w:val="144"/>
          <w:tblCellSpacing w:w="20" w:type="nil"/>
        </w:trPr>
        <w:tc>
          <w:tcPr>
            <w:tcW w:w="744"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3946"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10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209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Живая и неживая природа. Признаки живого</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cca</w:t>
              </w:r>
              <w:r w:rsidRPr="00D4301B">
                <w:rPr>
                  <w:rFonts w:ascii="Times New Roman" w:hAnsi="Times New Roman" w:cs="Times New Roman"/>
                  <w:color w:val="0000FF"/>
                  <w:sz w:val="28"/>
                  <w:szCs w:val="28"/>
                  <w:u w:val="single"/>
                  <w:lang w:val="ru-RU"/>
                </w:rPr>
                <w:t>60</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Биология - система наук о живой природе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ccc</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Роль биологии в познании окружающего мира и практической деятельности современного человека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ccc</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Источники биологических знаний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ccf</w:t>
              </w:r>
              <w:r w:rsidRPr="00D4301B">
                <w:rPr>
                  <w:rFonts w:ascii="Times New Roman" w:hAnsi="Times New Roman" w:cs="Times New Roman"/>
                  <w:color w:val="0000FF"/>
                  <w:sz w:val="28"/>
                  <w:szCs w:val="28"/>
                  <w:u w:val="single"/>
                  <w:lang w:val="ru-RU"/>
                </w:rPr>
                <w:t>56</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5</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Научные методы изучения живой природы</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B14733" w:rsidRDefault="00B14733"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8</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6</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Методы изучения живой природы: измерение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2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w:t>
              </w:r>
              <w:r w:rsidRPr="00D4301B">
                <w:rPr>
                  <w:rFonts w:ascii="Times New Roman" w:hAnsi="Times New Roman" w:cs="Times New Roman"/>
                  <w:color w:val="0000FF"/>
                  <w:sz w:val="28"/>
                  <w:szCs w:val="28"/>
                  <w:u w:val="single"/>
                  <w:lang w:val="ru-RU"/>
                </w:rPr>
                <w:t>9</w:t>
              </w:r>
              <w:r w:rsidRPr="00D4301B">
                <w:rPr>
                  <w:rFonts w:ascii="Times New Roman" w:hAnsi="Times New Roman" w:cs="Times New Roman"/>
                  <w:color w:val="0000FF"/>
                  <w:sz w:val="28"/>
                  <w:szCs w:val="28"/>
                  <w:u w:val="single"/>
                </w:rPr>
                <w:t>ce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7</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w:t>
            </w:r>
            <w:r w:rsidRPr="00D4301B">
              <w:rPr>
                <w:rFonts w:ascii="Times New Roman" w:hAnsi="Times New Roman" w:cs="Times New Roman"/>
                <w:color w:val="000000"/>
                <w:sz w:val="28"/>
                <w:szCs w:val="28"/>
                <w:lang w:val="ru-RU"/>
              </w:rPr>
              <w:lastRenderedPageBreak/>
              <w:t>оборудованием в школьном кабинете. Ознакомление с устройством лупы, светового микроскопа, правила работы с ними»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w:t>
              </w:r>
              <w:r w:rsidRPr="00D4301B">
                <w:rPr>
                  <w:rFonts w:ascii="Times New Roman" w:hAnsi="Times New Roman" w:cs="Times New Roman"/>
                  <w:color w:val="0000FF"/>
                  <w:sz w:val="28"/>
                  <w:szCs w:val="28"/>
                  <w:u w:val="single"/>
                  <w:lang w:val="ru-RU"/>
                </w:rPr>
                <w:t>65</w:t>
              </w:r>
              <w:r w:rsidRPr="00D4301B">
                <w:rPr>
                  <w:rFonts w:ascii="Times New Roman" w:hAnsi="Times New Roman" w:cs="Times New Roman"/>
                  <w:color w:val="0000FF"/>
                  <w:sz w:val="28"/>
                  <w:szCs w:val="28"/>
                  <w:u w:val="single"/>
                </w:rPr>
                <w:t>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8</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B14733"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B14733" w:rsidRDefault="00B14733"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1</w:t>
            </w:r>
            <w:r w:rsidR="00D4301B" w:rsidRPr="00B14733">
              <w:rPr>
                <w:rFonts w:ascii="Times New Roman" w:hAnsi="Times New Roman" w:cs="Times New Roman"/>
                <w:color w:val="000000"/>
                <w:sz w:val="28"/>
                <w:szCs w:val="28"/>
                <w:lang w:val="ru-RU"/>
              </w:rPr>
              <w:t xml:space="preserve"> </w:t>
            </w:r>
          </w:p>
        </w:tc>
        <w:tc>
          <w:tcPr>
            <w:tcW w:w="1514" w:type="dxa"/>
            <w:tcMar>
              <w:top w:w="50" w:type="dxa"/>
              <w:left w:w="100" w:type="dxa"/>
            </w:tcMar>
            <w:vAlign w:val="center"/>
          </w:tcPr>
          <w:p w:rsidR="002741C4" w:rsidRPr="00B14733" w:rsidRDefault="002741C4" w:rsidP="00D4301B">
            <w:pPr>
              <w:spacing w:after="0" w:line="240" w:lineRule="auto"/>
              <w:ind w:left="135"/>
              <w:rPr>
                <w:rFonts w:ascii="Times New Roman" w:hAnsi="Times New Roman" w:cs="Times New Roman"/>
                <w:sz w:val="28"/>
                <w:szCs w:val="28"/>
                <w:lang w:val="ru-RU"/>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w:t>
              </w:r>
              <w:r w:rsidRPr="00D4301B">
                <w:rPr>
                  <w:rFonts w:ascii="Times New Roman" w:hAnsi="Times New Roman" w:cs="Times New Roman"/>
                  <w:color w:val="0000FF"/>
                  <w:sz w:val="28"/>
                  <w:szCs w:val="28"/>
                  <w:u w:val="single"/>
                  <w:lang w:val="ru-RU"/>
                </w:rPr>
                <w:t>866</w:t>
              </w:r>
            </w:hyperlink>
          </w:p>
        </w:tc>
      </w:tr>
      <w:tr w:rsidR="002741C4" w:rsidRPr="00802592" w:rsidTr="00B14733">
        <w:trPr>
          <w:trHeight w:val="144"/>
          <w:tblCellSpacing w:w="20" w:type="nil"/>
        </w:trPr>
        <w:tc>
          <w:tcPr>
            <w:tcW w:w="744" w:type="dxa"/>
            <w:tcMar>
              <w:top w:w="50" w:type="dxa"/>
              <w:left w:w="100" w:type="dxa"/>
            </w:tcMar>
            <w:vAlign w:val="center"/>
          </w:tcPr>
          <w:p w:rsidR="002741C4" w:rsidRPr="00B14733" w:rsidRDefault="00D4301B" w:rsidP="00D4301B">
            <w:pPr>
              <w:spacing w:after="0" w:line="240" w:lineRule="auto"/>
              <w:rPr>
                <w:rFonts w:ascii="Times New Roman" w:hAnsi="Times New Roman" w:cs="Times New Roman"/>
                <w:sz w:val="28"/>
                <w:szCs w:val="28"/>
                <w:lang w:val="ru-RU"/>
              </w:rPr>
            </w:pPr>
            <w:r w:rsidRPr="00B14733">
              <w:rPr>
                <w:rFonts w:ascii="Times New Roman" w:hAnsi="Times New Roman" w:cs="Times New Roman"/>
                <w:color w:val="000000"/>
                <w:sz w:val="28"/>
                <w:szCs w:val="28"/>
                <w:lang w:val="ru-RU"/>
              </w:rPr>
              <w:t>9</w:t>
            </w:r>
          </w:p>
        </w:tc>
        <w:tc>
          <w:tcPr>
            <w:tcW w:w="3946" w:type="dxa"/>
            <w:tcMar>
              <w:top w:w="50" w:type="dxa"/>
              <w:left w:w="100" w:type="dxa"/>
            </w:tcMar>
            <w:vAlign w:val="center"/>
          </w:tcPr>
          <w:p w:rsidR="002741C4" w:rsidRPr="00B14733" w:rsidRDefault="00D4301B" w:rsidP="00D4301B">
            <w:pPr>
              <w:spacing w:after="0" w:line="240" w:lineRule="auto"/>
              <w:ind w:left="135"/>
              <w:rPr>
                <w:rFonts w:ascii="Times New Roman" w:hAnsi="Times New Roman" w:cs="Times New Roman"/>
                <w:sz w:val="28"/>
                <w:szCs w:val="28"/>
                <w:lang w:val="ru-RU"/>
              </w:rPr>
            </w:pPr>
            <w:r w:rsidRPr="00B14733">
              <w:rPr>
                <w:rFonts w:ascii="Times New Roman" w:hAnsi="Times New Roman" w:cs="Times New Roman"/>
                <w:color w:val="000000"/>
                <w:sz w:val="28"/>
                <w:szCs w:val="28"/>
                <w:lang w:val="ru-RU"/>
              </w:rPr>
              <w:t>Понятие об организме</w:t>
            </w:r>
          </w:p>
        </w:tc>
        <w:tc>
          <w:tcPr>
            <w:tcW w:w="1046"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B14733">
              <w:rPr>
                <w:rFonts w:ascii="Times New Roman" w:hAnsi="Times New Roman" w:cs="Times New Roman"/>
                <w:color w:val="000000"/>
                <w:sz w:val="28"/>
                <w:szCs w:val="28"/>
                <w:lang w:val="ru-RU"/>
              </w:rPr>
              <w:t xml:space="preserve"> 1 </w:t>
            </w:r>
          </w:p>
        </w:tc>
        <w:tc>
          <w:tcPr>
            <w:tcW w:w="2090" w:type="dxa"/>
            <w:tcMar>
              <w:top w:w="50" w:type="dxa"/>
              <w:left w:w="100" w:type="dxa"/>
            </w:tcMar>
            <w:vAlign w:val="center"/>
          </w:tcPr>
          <w:p w:rsidR="002741C4" w:rsidRPr="00B14733" w:rsidRDefault="00B14733"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B14733" w:rsidRDefault="002741C4" w:rsidP="00D4301B">
            <w:pPr>
              <w:spacing w:after="0" w:line="240" w:lineRule="auto"/>
              <w:ind w:left="135"/>
              <w:jc w:val="center"/>
              <w:rPr>
                <w:rFonts w:ascii="Times New Roman" w:hAnsi="Times New Roman" w:cs="Times New Roman"/>
                <w:sz w:val="28"/>
                <w:szCs w:val="28"/>
                <w:lang w:val="ru-RU"/>
              </w:rPr>
            </w:pPr>
          </w:p>
        </w:tc>
        <w:tc>
          <w:tcPr>
            <w:tcW w:w="1514" w:type="dxa"/>
            <w:tcMar>
              <w:top w:w="50" w:type="dxa"/>
              <w:left w:w="100" w:type="dxa"/>
            </w:tcMar>
            <w:vAlign w:val="center"/>
          </w:tcPr>
          <w:p w:rsidR="002741C4" w:rsidRPr="00B14733" w:rsidRDefault="002741C4" w:rsidP="00D4301B">
            <w:pPr>
              <w:spacing w:after="0" w:line="240" w:lineRule="auto"/>
              <w:ind w:left="135"/>
              <w:rPr>
                <w:rFonts w:ascii="Times New Roman" w:hAnsi="Times New Roman" w:cs="Times New Roman"/>
                <w:sz w:val="28"/>
                <w:szCs w:val="28"/>
                <w:lang w:val="ru-RU"/>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cdb</w:t>
              </w:r>
              <w:r w:rsidRPr="00D4301B">
                <w:rPr>
                  <w:rFonts w:ascii="Times New Roman" w:hAnsi="Times New Roman" w:cs="Times New Roman"/>
                  <w:color w:val="0000FF"/>
                  <w:sz w:val="28"/>
                  <w:szCs w:val="28"/>
                  <w:u w:val="single"/>
                  <w:lang w:val="ru-RU"/>
                </w:rPr>
                <w:t>36</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10</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Увеличительные приборы для исследований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de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11</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cddde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12</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 xml:space="preserve">Жизнедеятельность </w:t>
            </w:r>
            <w:r w:rsidRPr="00D4301B">
              <w:rPr>
                <w:rFonts w:ascii="Times New Roman" w:hAnsi="Times New Roman" w:cs="Times New Roman"/>
                <w:color w:val="000000"/>
                <w:sz w:val="28"/>
                <w:szCs w:val="28"/>
              </w:rPr>
              <w:lastRenderedPageBreak/>
              <w:t>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w:t>
              </w:r>
              <w:r w:rsidRPr="00D4301B">
                <w:rPr>
                  <w:rFonts w:ascii="Times New Roman" w:hAnsi="Times New Roman" w:cs="Times New Roman"/>
                  <w:color w:val="0000FF"/>
                  <w:sz w:val="28"/>
                  <w:szCs w:val="28"/>
                  <w:u w:val="single"/>
                  <w:lang w:val="ru-RU"/>
                </w:rPr>
                <w:t>568</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13</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Свойства живых организмов. Лабораторная работа «Наблюдение за потреблением воды растением»</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B14733" w:rsidRDefault="00B14733" w:rsidP="00B14733">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1</w:t>
            </w:r>
            <w:r w:rsidR="00D4301B" w:rsidRPr="00B14733">
              <w:rPr>
                <w:rFonts w:ascii="Times New Roman" w:hAnsi="Times New Roman" w:cs="Times New Roman"/>
                <w:color w:val="000000"/>
                <w:sz w:val="28"/>
                <w:szCs w:val="28"/>
                <w:lang w:val="ru-RU"/>
              </w:rPr>
              <w:t xml:space="preserve"> </w:t>
            </w:r>
          </w:p>
        </w:tc>
        <w:tc>
          <w:tcPr>
            <w:tcW w:w="1514" w:type="dxa"/>
            <w:tcMar>
              <w:top w:w="50" w:type="dxa"/>
              <w:left w:w="100" w:type="dxa"/>
            </w:tcMar>
            <w:vAlign w:val="center"/>
          </w:tcPr>
          <w:p w:rsidR="002741C4" w:rsidRPr="00B14733" w:rsidRDefault="002741C4" w:rsidP="00D4301B">
            <w:pPr>
              <w:spacing w:after="0" w:line="240" w:lineRule="auto"/>
              <w:ind w:left="135"/>
              <w:rPr>
                <w:rFonts w:ascii="Times New Roman" w:hAnsi="Times New Roman" w:cs="Times New Roman"/>
                <w:sz w:val="28"/>
                <w:szCs w:val="28"/>
                <w:lang w:val="ru-RU"/>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w:t>
              </w:r>
              <w:r w:rsidRPr="00D4301B">
                <w:rPr>
                  <w:rFonts w:ascii="Times New Roman" w:hAnsi="Times New Roman" w:cs="Times New Roman"/>
                  <w:color w:val="0000FF"/>
                  <w:sz w:val="28"/>
                  <w:szCs w:val="28"/>
                  <w:u w:val="single"/>
                  <w:lang w:val="ru-RU"/>
                </w:rPr>
                <w:t>73</w:t>
              </w:r>
              <w:r w:rsidRPr="00D4301B">
                <w:rPr>
                  <w:rFonts w:ascii="Times New Roman" w:hAnsi="Times New Roman" w:cs="Times New Roman"/>
                  <w:color w:val="0000FF"/>
                  <w:sz w:val="28"/>
                  <w:szCs w:val="28"/>
                  <w:u w:val="single"/>
                </w:rPr>
                <w:t>e</w:t>
              </w:r>
            </w:hyperlink>
          </w:p>
        </w:tc>
      </w:tr>
      <w:tr w:rsidR="002741C4" w:rsidRPr="00802592" w:rsidTr="00B14733">
        <w:trPr>
          <w:trHeight w:val="144"/>
          <w:tblCellSpacing w:w="20" w:type="nil"/>
        </w:trPr>
        <w:tc>
          <w:tcPr>
            <w:tcW w:w="744" w:type="dxa"/>
            <w:tcMar>
              <w:top w:w="50" w:type="dxa"/>
              <w:left w:w="100" w:type="dxa"/>
            </w:tcMar>
            <w:vAlign w:val="center"/>
          </w:tcPr>
          <w:p w:rsidR="002741C4" w:rsidRPr="00B14733" w:rsidRDefault="00D4301B" w:rsidP="00D4301B">
            <w:pPr>
              <w:spacing w:after="0" w:line="240" w:lineRule="auto"/>
              <w:rPr>
                <w:rFonts w:ascii="Times New Roman" w:hAnsi="Times New Roman" w:cs="Times New Roman"/>
                <w:sz w:val="28"/>
                <w:szCs w:val="28"/>
                <w:lang w:val="ru-RU"/>
              </w:rPr>
            </w:pPr>
            <w:r w:rsidRPr="00B14733">
              <w:rPr>
                <w:rFonts w:ascii="Times New Roman" w:hAnsi="Times New Roman" w:cs="Times New Roman"/>
                <w:color w:val="000000"/>
                <w:sz w:val="28"/>
                <w:szCs w:val="28"/>
                <w:lang w:val="ru-RU"/>
              </w:rPr>
              <w:t>14</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Разнообразие организмов и их классификация. Практическая работа «Ознакомление с принципами систематики 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w:t>
              </w:r>
              <w:r w:rsidRPr="00D4301B">
                <w:rPr>
                  <w:rFonts w:ascii="Times New Roman" w:hAnsi="Times New Roman" w:cs="Times New Roman"/>
                  <w:color w:val="0000FF"/>
                  <w:sz w:val="28"/>
                  <w:szCs w:val="28"/>
                  <w:u w:val="single"/>
                  <w:lang w:val="ru-RU"/>
                </w:rPr>
                <w:t>8</w:t>
              </w:r>
              <w:r w:rsidRPr="00D4301B">
                <w:rPr>
                  <w:rFonts w:ascii="Times New Roman" w:hAnsi="Times New Roman" w:cs="Times New Roman"/>
                  <w:color w:val="0000FF"/>
                  <w:sz w:val="28"/>
                  <w:szCs w:val="28"/>
                  <w:u w:val="single"/>
                </w:rPr>
                <w:t>ec</w:t>
              </w:r>
            </w:hyperlink>
          </w:p>
        </w:tc>
      </w:tr>
      <w:tr w:rsidR="002741C4" w:rsidRPr="00D4301B"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15</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Многообразие и значение растений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B14733" w:rsidRDefault="00B14733"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16</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Многообразие и значение животных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17</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Многообразие и значение грибов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18</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Бактерии и вирусы как форма жизни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w:t>
              </w:r>
              <w:r w:rsidRPr="00D4301B">
                <w:rPr>
                  <w:rFonts w:ascii="Times New Roman" w:hAnsi="Times New Roman" w:cs="Times New Roman"/>
                  <w:color w:val="0000FF"/>
                  <w:sz w:val="28"/>
                  <w:szCs w:val="28"/>
                  <w:u w:val="single"/>
                  <w:lang w:val="ru-RU"/>
                </w:rPr>
                <w:t>8</w:t>
              </w:r>
              <w:r w:rsidRPr="00D4301B">
                <w:rPr>
                  <w:rFonts w:ascii="Times New Roman" w:hAnsi="Times New Roman" w:cs="Times New Roman"/>
                  <w:color w:val="0000FF"/>
                  <w:sz w:val="28"/>
                  <w:szCs w:val="28"/>
                  <w:u w:val="single"/>
                </w:rPr>
                <w:t>ec</w:t>
              </w:r>
            </w:hyperlink>
          </w:p>
        </w:tc>
      </w:tr>
      <w:tr w:rsidR="002741C4" w:rsidRPr="00D4301B"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19</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Среды обитания 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20</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Водная среда обитания 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3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cea</w:t>
              </w:r>
              <w:r w:rsidRPr="00D4301B">
                <w:rPr>
                  <w:rFonts w:ascii="Times New Roman" w:hAnsi="Times New Roman" w:cs="Times New Roman"/>
                  <w:color w:val="0000FF"/>
                  <w:sz w:val="28"/>
                  <w:szCs w:val="28"/>
                  <w:u w:val="single"/>
                  <w:lang w:val="ru-RU"/>
                </w:rPr>
                <w:t>68</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21</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Наземно-воздушная среда обитания 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cec</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e</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22</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Почвенная среда обитания организмов. Практическая работа «Выявление </w:t>
            </w:r>
            <w:r w:rsidRPr="00D4301B">
              <w:rPr>
                <w:rFonts w:ascii="Times New Roman" w:hAnsi="Times New Roman" w:cs="Times New Roman"/>
                <w:color w:val="000000"/>
                <w:sz w:val="28"/>
                <w:szCs w:val="28"/>
                <w:lang w:val="ru-RU"/>
              </w:rPr>
              <w:lastRenderedPageBreak/>
              <w:t>приспособлений организмов к среде обитания (на конкретных примерах)»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cedba</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23</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Организмы как среда обитания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w:t>
              </w:r>
              <w:r w:rsidRPr="00D4301B">
                <w:rPr>
                  <w:rFonts w:ascii="Times New Roman" w:hAnsi="Times New Roman" w:cs="Times New Roman"/>
                  <w:color w:val="0000FF"/>
                  <w:sz w:val="28"/>
                  <w:szCs w:val="28"/>
                  <w:u w:val="single"/>
                  <w:lang w:val="ru-RU"/>
                </w:rPr>
                <w:t>684</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24</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Сезонные изменения в жизни организмов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B14733"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w:t>
              </w:r>
              <w:r w:rsidRPr="00D4301B">
                <w:rPr>
                  <w:rFonts w:ascii="Times New Roman" w:hAnsi="Times New Roman" w:cs="Times New Roman"/>
                  <w:color w:val="0000FF"/>
                  <w:sz w:val="28"/>
                  <w:szCs w:val="28"/>
                  <w:u w:val="single"/>
                  <w:lang w:val="ru-RU"/>
                </w:rPr>
                <w:t>508</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25</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Понятие о природном сообществе.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w:t>
              </w:r>
              <w:r w:rsidRPr="00D4301B">
                <w:rPr>
                  <w:rFonts w:ascii="Times New Roman" w:hAnsi="Times New Roman" w:cs="Times New Roman"/>
                  <w:color w:val="0000FF"/>
                  <w:sz w:val="28"/>
                  <w:szCs w:val="28"/>
                  <w:u w:val="single"/>
                  <w:lang w:val="ru-RU"/>
                </w:rPr>
                <w:t>684</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26</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Взаимосвязи организмов в природных сообществах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w:t>
              </w:r>
              <w:r w:rsidRPr="00D4301B">
                <w:rPr>
                  <w:rFonts w:ascii="Times New Roman" w:hAnsi="Times New Roman" w:cs="Times New Roman"/>
                  <w:color w:val="0000FF"/>
                  <w:sz w:val="28"/>
                  <w:szCs w:val="28"/>
                  <w:u w:val="single"/>
                  <w:lang w:val="ru-RU"/>
                </w:rPr>
                <w:t>684</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27</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Пищевые связи в природных сообществах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w:t>
              </w:r>
              <w:r w:rsidRPr="00D4301B">
                <w:rPr>
                  <w:rFonts w:ascii="Times New Roman" w:hAnsi="Times New Roman" w:cs="Times New Roman"/>
                  <w:color w:val="0000FF"/>
                  <w:sz w:val="28"/>
                  <w:szCs w:val="28"/>
                  <w:u w:val="single"/>
                  <w:lang w:val="ru-RU"/>
                </w:rPr>
                <w:t>7</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2</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28</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Разнообразие природных сообществ/Всероссийская проверочная работа при проведении с использованием компьютера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cfb</w:t>
              </w:r>
              <w:r w:rsidRPr="00D4301B">
                <w:rPr>
                  <w:rFonts w:ascii="Times New Roman" w:hAnsi="Times New Roman" w:cs="Times New Roman"/>
                  <w:color w:val="0000FF"/>
                  <w:sz w:val="28"/>
                  <w:szCs w:val="28"/>
                  <w:u w:val="single"/>
                  <w:lang w:val="ru-RU"/>
                </w:rPr>
                <w:t>20</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29</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1</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c</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30</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Природные зоны Земли, их обитатели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B14733"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4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cfeea</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31</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Влияние человека на живую </w:t>
            </w:r>
            <w:r w:rsidRPr="00D4301B">
              <w:rPr>
                <w:rFonts w:ascii="Times New Roman" w:hAnsi="Times New Roman" w:cs="Times New Roman"/>
                <w:color w:val="000000"/>
                <w:sz w:val="28"/>
                <w:szCs w:val="28"/>
                <w:lang w:val="ru-RU"/>
              </w:rPr>
              <w:lastRenderedPageBreak/>
              <w:t>природу/Всероссийская проверочная работа при проведении на бумажном носителе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0340</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32</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Глобальные экологические проблемы</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0340</w:t>
              </w:r>
            </w:hyperlink>
          </w:p>
        </w:tc>
      </w:tr>
      <w:tr w:rsidR="002741C4" w:rsidRPr="00802592"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33</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Пути сохранения биологического разнообразия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064</w:t>
              </w:r>
              <w:r w:rsidRPr="00D4301B">
                <w:rPr>
                  <w:rFonts w:ascii="Times New Roman" w:hAnsi="Times New Roman" w:cs="Times New Roman"/>
                  <w:color w:val="0000FF"/>
                  <w:sz w:val="28"/>
                  <w:szCs w:val="28"/>
                  <w:u w:val="single"/>
                </w:rPr>
                <w:t>c</w:t>
              </w:r>
            </w:hyperlink>
          </w:p>
        </w:tc>
      </w:tr>
      <w:tr w:rsidR="002741C4" w:rsidRPr="00D4301B" w:rsidTr="00B14733">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34</w:t>
            </w:r>
          </w:p>
        </w:tc>
        <w:tc>
          <w:tcPr>
            <w:tcW w:w="39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Резервный урок. Обобщение знаний по материалу, изученному в 5 классе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B14733">
        <w:trPr>
          <w:trHeight w:val="144"/>
          <w:tblCellSpacing w:w="20" w:type="nil"/>
        </w:trPr>
        <w:tc>
          <w:tcPr>
            <w:tcW w:w="4690" w:type="dxa"/>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6</w:t>
            </w:r>
          </w:p>
        </w:tc>
        <w:tc>
          <w:tcPr>
            <w:tcW w:w="2171" w:type="dxa"/>
            <w:tcMar>
              <w:top w:w="50" w:type="dxa"/>
              <w:left w:w="100" w:type="dxa"/>
            </w:tcMar>
            <w:vAlign w:val="center"/>
          </w:tcPr>
          <w:p w:rsidR="002741C4" w:rsidRPr="00B14733" w:rsidRDefault="00D4301B" w:rsidP="00D4301B">
            <w:pPr>
              <w:spacing w:after="0" w:line="240" w:lineRule="auto"/>
              <w:ind w:left="135"/>
              <w:jc w:val="center"/>
              <w:rPr>
                <w:rFonts w:ascii="Times New Roman" w:hAnsi="Times New Roman" w:cs="Times New Roman"/>
                <w:sz w:val="28"/>
                <w:szCs w:val="28"/>
                <w:lang w:val="ru-RU"/>
              </w:rPr>
            </w:pPr>
            <w:r w:rsidRPr="00D4301B">
              <w:rPr>
                <w:rFonts w:ascii="Times New Roman" w:hAnsi="Times New Roman" w:cs="Times New Roman"/>
                <w:color w:val="000000"/>
                <w:sz w:val="28"/>
                <w:szCs w:val="28"/>
              </w:rPr>
              <w:t xml:space="preserve"> </w:t>
            </w:r>
            <w:r w:rsidR="00B14733">
              <w:rPr>
                <w:rFonts w:ascii="Times New Roman" w:hAnsi="Times New Roman" w:cs="Times New Roman"/>
                <w:color w:val="000000"/>
                <w:sz w:val="28"/>
                <w:szCs w:val="28"/>
                <w:lang w:val="ru-RU"/>
              </w:rPr>
              <w:t>6</w:t>
            </w:r>
          </w:p>
        </w:tc>
        <w:tc>
          <w:tcPr>
            <w:tcW w:w="0" w:type="auto"/>
            <w:gridSpan w:val="2"/>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rPr>
        <w:sectPr w:rsidR="002741C4" w:rsidRPr="00D4301B">
          <w:pgSz w:w="16383" w:h="11906" w:orient="landscape"/>
          <w:pgMar w:top="1134" w:right="850" w:bottom="1134" w:left="1701" w:header="720" w:footer="720" w:gutter="0"/>
          <w:cols w:space="720"/>
        </w:sectPr>
      </w:pPr>
    </w:p>
    <w:p w:rsidR="002741C4" w:rsidRPr="00D4301B" w:rsidRDefault="00D4301B" w:rsidP="00EE5F95">
      <w:pPr>
        <w:spacing w:after="0" w:line="240" w:lineRule="auto"/>
        <w:ind w:left="120"/>
        <w:jc w:val="center"/>
        <w:rPr>
          <w:rFonts w:ascii="Times New Roman" w:hAnsi="Times New Roman" w:cs="Times New Roman"/>
          <w:sz w:val="28"/>
          <w:szCs w:val="28"/>
        </w:rPr>
      </w:pPr>
      <w:r w:rsidRPr="00D4301B">
        <w:rPr>
          <w:rFonts w:ascii="Times New Roman" w:hAnsi="Times New Roman" w:cs="Times New Roman"/>
          <w:b/>
          <w:color w:val="000000"/>
          <w:sz w:val="28"/>
          <w:szCs w:val="28"/>
        </w:rPr>
        <w:lastRenderedPageBreak/>
        <w:t>6 КЛАСС</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4"/>
        <w:gridCol w:w="3805"/>
        <w:gridCol w:w="1046"/>
        <w:gridCol w:w="2090"/>
        <w:gridCol w:w="2171"/>
        <w:gridCol w:w="1514"/>
        <w:gridCol w:w="3563"/>
      </w:tblGrid>
      <w:tr w:rsidR="002741C4" w:rsidRPr="00D4301B" w:rsidTr="00EE5F95">
        <w:trPr>
          <w:trHeight w:val="144"/>
          <w:tblCellSpacing w:w="20" w:type="nil"/>
        </w:trPr>
        <w:tc>
          <w:tcPr>
            <w:tcW w:w="744"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3805"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Тема урока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1514"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Дата изучения </w:t>
            </w:r>
          </w:p>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EE5F95">
        <w:trPr>
          <w:trHeight w:val="144"/>
          <w:tblCellSpacing w:w="20" w:type="nil"/>
        </w:trPr>
        <w:tc>
          <w:tcPr>
            <w:tcW w:w="744"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3805"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104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2090"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Ботаника – наука о растениях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af</w:t>
              </w:r>
              <w:r w:rsidRPr="00D4301B">
                <w:rPr>
                  <w:rFonts w:ascii="Times New Roman" w:hAnsi="Times New Roman" w:cs="Times New Roman"/>
                  <w:color w:val="0000FF"/>
                  <w:sz w:val="28"/>
                  <w:szCs w:val="28"/>
                  <w:u w:val="single"/>
                  <w:lang w:val="ru-RU"/>
                </w:rPr>
                <w:t>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Общие признаки и уровни организации растительного организма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82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Споровые и семенные растения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de</w:t>
              </w:r>
              <w:r w:rsidRPr="00D4301B">
                <w:rPr>
                  <w:rFonts w:ascii="Times New Roman" w:hAnsi="Times New Roman" w:cs="Times New Roman"/>
                  <w:color w:val="0000FF"/>
                  <w:sz w:val="28"/>
                  <w:szCs w:val="28"/>
                  <w:u w:val="single"/>
                  <w:lang w:val="ru-RU"/>
                </w:rPr>
                <w:t>0</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Растительная клетка, ее изучение. Лабораторная работа «Изучение микроскопического строения листа водного растения элодеи»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0</w:t>
              </w:r>
              <w:r w:rsidRPr="00D4301B">
                <w:rPr>
                  <w:rFonts w:ascii="Times New Roman" w:hAnsi="Times New Roman" w:cs="Times New Roman"/>
                  <w:color w:val="0000FF"/>
                  <w:sz w:val="28"/>
                  <w:szCs w:val="28"/>
                  <w:u w:val="single"/>
                </w:rPr>
                <w:t>fde</w:t>
              </w:r>
            </w:hyperlink>
          </w:p>
        </w:tc>
      </w:tr>
      <w:tr w:rsidR="002741C4" w:rsidRPr="00D4301B"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5</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Химический состав клетки. Лабораторная работа «Обнаружение неорганических и органических веществ в растении»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6</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Жизнедеятельность клетки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7</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Растительные ткани, их функции. Лабораторная работа «Изучение строения </w:t>
            </w:r>
            <w:r w:rsidRPr="00D4301B">
              <w:rPr>
                <w:rFonts w:ascii="Times New Roman" w:hAnsi="Times New Roman" w:cs="Times New Roman"/>
                <w:color w:val="000000"/>
                <w:sz w:val="28"/>
                <w:szCs w:val="28"/>
                <w:lang w:val="ru-RU"/>
              </w:rPr>
              <w:lastRenderedPageBreak/>
              <w:t>растительных тканей (использование микропрепаратов)»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115</w:t>
              </w:r>
              <w:r w:rsidRPr="00D4301B">
                <w:rPr>
                  <w:rFonts w:ascii="Times New Roman" w:hAnsi="Times New Roman" w:cs="Times New Roman"/>
                  <w:color w:val="0000FF"/>
                  <w:sz w:val="28"/>
                  <w:szCs w:val="28"/>
                  <w:u w:val="single"/>
                </w:rPr>
                <w:t>a</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8</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12</w:t>
              </w:r>
              <w:r w:rsidRPr="00D4301B">
                <w:rPr>
                  <w:rFonts w:ascii="Times New Roman" w:hAnsi="Times New Roman" w:cs="Times New Roman"/>
                  <w:color w:val="0000FF"/>
                  <w:sz w:val="28"/>
                  <w:szCs w:val="28"/>
                  <w:u w:val="single"/>
                </w:rPr>
                <w:t>ae</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9</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Строение семян. Лабораторная работа «Изучение строения семян однодольных и двудольных растений»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5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cca</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10</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sidRPr="00D4301B">
              <w:rPr>
                <w:rFonts w:ascii="Times New Roman" w:hAnsi="Times New Roman" w:cs="Times New Roman"/>
                <w:color w:val="000000"/>
                <w:sz w:val="28"/>
                <w:szCs w:val="28"/>
              </w:rPr>
              <w:t>Изучение микропрепарата клеток корня»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1402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11</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Видоизменение корней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197</w:t>
              </w:r>
              <w:r w:rsidRPr="00D4301B">
                <w:rPr>
                  <w:rFonts w:ascii="Times New Roman" w:hAnsi="Times New Roman" w:cs="Times New Roman"/>
                  <w:color w:val="0000FF"/>
                  <w:sz w:val="28"/>
                  <w:szCs w:val="28"/>
                  <w:u w:val="single"/>
                </w:rPr>
                <w:t>a</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12</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90</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13</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Строение стебля. Лабораторная работа «Рассматривание микроскопического строения ветки дерева (на готовом микропрепарате)»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28</w:t>
              </w:r>
              <w:r w:rsidRPr="00D4301B">
                <w:rPr>
                  <w:rFonts w:ascii="Times New Roman" w:hAnsi="Times New Roman" w:cs="Times New Roman"/>
                  <w:color w:val="0000FF"/>
                  <w:sz w:val="28"/>
                  <w:szCs w:val="28"/>
                  <w:u w:val="single"/>
                </w:rPr>
                <w:t>ca</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14</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98</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15</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Видоизменения побегов. Лабораторная работа «Исследование строения корневища, клубня, луковицы»</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08</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16</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Строение и разнообразие цветков. Лабораторная </w:t>
            </w:r>
            <w:r w:rsidRPr="00D4301B">
              <w:rPr>
                <w:rFonts w:ascii="Times New Roman" w:hAnsi="Times New Roman" w:cs="Times New Roman"/>
                <w:color w:val="000000"/>
                <w:sz w:val="28"/>
                <w:szCs w:val="28"/>
                <w:lang w:val="ru-RU"/>
              </w:rPr>
              <w:lastRenderedPageBreak/>
              <w:t>работа «Изучение строения цветков»</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3842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17</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Соцветия. Лабораторная работа «Ознакомление с различными типами соцветий»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3842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18</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Плоды</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e</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19</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Распространение плодов и семян в природе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6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e</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20</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Обмен веществ у растений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2550</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21</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Минеральное питание растений. Удобрения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1</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00</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22</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Фотосинтез. Практическая работа «Наблюдение процесса выделения кислорода на свету аквариумными растениями»</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2028</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23</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Роль фотосинтеза в природе и жизни человека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2028</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24</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Дыхание корня. Лабораторная работа «Изучение роли рыхления для дыхания корней»</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21</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25</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Лист и стебель как органы дыхания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2320</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26</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Транспорт веществ в </w:t>
            </w:r>
            <w:r w:rsidRPr="00D4301B">
              <w:rPr>
                <w:rFonts w:ascii="Times New Roman" w:hAnsi="Times New Roman" w:cs="Times New Roman"/>
                <w:color w:val="000000"/>
                <w:sz w:val="28"/>
                <w:szCs w:val="28"/>
                <w:lang w:val="ru-RU"/>
              </w:rPr>
              <w:lastRenderedPageBreak/>
              <w:t>растении. Практическая работа «Выявление передвижения воды и минеральных веществ по древесине»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08</w:t>
              </w:r>
            </w:hyperlink>
          </w:p>
        </w:tc>
      </w:tr>
      <w:tr w:rsidR="002741C4" w:rsidRPr="00D4301B"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27</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Выделение у растений. Листопад</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EE5F95"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28</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Прорастание семян. Практическая работа «Определение всхожести семян культурных растений и посев их в грунт». «Определение условий прорастания семян»/Всероссийская проверочная работа при проведении с использованием компьютера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w:t>
              </w:r>
              <w:r w:rsidRPr="00D4301B">
                <w:rPr>
                  <w:rFonts w:ascii="Times New Roman" w:hAnsi="Times New Roman" w:cs="Times New Roman"/>
                  <w:color w:val="0000FF"/>
                  <w:sz w:val="28"/>
                  <w:szCs w:val="28"/>
                  <w:u w:val="single"/>
                </w:rPr>
                <w:t>cca</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29</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гороха)»/Всероссийская проверочная работа при проведении на бумажном носителе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w:t>
              </w:r>
              <w:r w:rsidRPr="00D4301B">
                <w:rPr>
                  <w:rFonts w:ascii="Times New Roman" w:hAnsi="Times New Roman" w:cs="Times New Roman"/>
                  <w:color w:val="0000FF"/>
                  <w:sz w:val="28"/>
                  <w:szCs w:val="28"/>
                  <w:u w:val="single"/>
                </w:rPr>
                <w:t>fb</w:t>
              </w:r>
              <w:r w:rsidRPr="00D4301B">
                <w:rPr>
                  <w:rFonts w:ascii="Times New Roman" w:hAnsi="Times New Roman" w:cs="Times New Roman"/>
                  <w:color w:val="0000FF"/>
                  <w:sz w:val="28"/>
                  <w:szCs w:val="28"/>
                  <w:u w:val="single"/>
                  <w:lang w:val="ru-RU"/>
                </w:rPr>
                <w:t>4</w:t>
              </w:r>
            </w:hyperlink>
          </w:p>
        </w:tc>
      </w:tr>
      <w:tr w:rsidR="002741C4" w:rsidRPr="00D4301B"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30</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Размножение растений и его значение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31</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Опыление. Двойное оплодотворение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7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3842</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32</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Образование плодов и семян</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39</w:t>
              </w:r>
              <w:r w:rsidRPr="00D4301B">
                <w:rPr>
                  <w:rFonts w:ascii="Times New Roman" w:hAnsi="Times New Roman" w:cs="Times New Roman"/>
                  <w:color w:val="0000FF"/>
                  <w:sz w:val="28"/>
                  <w:szCs w:val="28"/>
                  <w:u w:val="single"/>
                </w:rPr>
                <w:t>c</w:t>
              </w:r>
              <w:r w:rsidRPr="00D4301B">
                <w:rPr>
                  <w:rFonts w:ascii="Times New Roman" w:hAnsi="Times New Roman" w:cs="Times New Roman"/>
                  <w:color w:val="0000FF"/>
                  <w:sz w:val="28"/>
                  <w:szCs w:val="28"/>
                  <w:u w:val="single"/>
                  <w:lang w:val="ru-RU"/>
                </w:rPr>
                <w:t>8</w:t>
              </w:r>
            </w:hyperlink>
          </w:p>
        </w:tc>
      </w:tr>
      <w:tr w:rsidR="002741C4" w:rsidRPr="00802592"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33</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EE5F95" w:rsidRDefault="002741C4" w:rsidP="00D4301B">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34</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2</w:t>
              </w:r>
            </w:hyperlink>
          </w:p>
        </w:tc>
      </w:tr>
      <w:tr w:rsidR="002741C4" w:rsidRPr="00D4301B" w:rsidTr="00EE5F95">
        <w:trPr>
          <w:trHeight w:val="144"/>
          <w:tblCellSpacing w:w="20" w:type="nil"/>
        </w:trPr>
        <w:tc>
          <w:tcPr>
            <w:tcW w:w="744"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34</w:t>
            </w:r>
          </w:p>
        </w:tc>
        <w:tc>
          <w:tcPr>
            <w:tcW w:w="380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Резервный урок. Обобщение знаний о строении и жизнедеятельности растительного организма</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090"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563"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EE5F95">
        <w:trPr>
          <w:trHeight w:val="144"/>
          <w:tblCellSpacing w:w="20" w:type="nil"/>
        </w:trPr>
        <w:tc>
          <w:tcPr>
            <w:tcW w:w="4549" w:type="dxa"/>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046"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2090" w:type="dxa"/>
            <w:tcMar>
              <w:top w:w="50" w:type="dxa"/>
              <w:left w:w="100" w:type="dxa"/>
            </w:tcMar>
            <w:vAlign w:val="center"/>
          </w:tcPr>
          <w:p w:rsidR="002741C4" w:rsidRPr="00B572AA"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w:t>
            </w:r>
            <w:r w:rsidR="00B572AA">
              <w:rPr>
                <w:rFonts w:ascii="Times New Roman" w:hAnsi="Times New Roman" w:cs="Times New Roman"/>
                <w:color w:val="000000"/>
                <w:sz w:val="28"/>
                <w:szCs w:val="28"/>
                <w:lang w:val="ru-RU"/>
              </w:rPr>
              <w:t>4</w:t>
            </w:r>
          </w:p>
        </w:tc>
        <w:tc>
          <w:tcPr>
            <w:tcW w:w="2171"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8 </w:t>
            </w:r>
          </w:p>
        </w:tc>
        <w:tc>
          <w:tcPr>
            <w:tcW w:w="0" w:type="auto"/>
            <w:gridSpan w:val="2"/>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rPr>
        <w:sectPr w:rsidR="002741C4" w:rsidRPr="00D4301B">
          <w:pgSz w:w="16383" w:h="11906" w:orient="landscape"/>
          <w:pgMar w:top="1134" w:right="850" w:bottom="1134" w:left="1701" w:header="720" w:footer="720" w:gutter="0"/>
          <w:cols w:space="720"/>
        </w:sectPr>
      </w:pPr>
    </w:p>
    <w:p w:rsidR="002741C4" w:rsidRPr="00D4301B" w:rsidRDefault="00D4301B" w:rsidP="00E53097">
      <w:pPr>
        <w:spacing w:after="0" w:line="240" w:lineRule="auto"/>
        <w:ind w:left="120"/>
        <w:jc w:val="center"/>
        <w:rPr>
          <w:rFonts w:ascii="Times New Roman" w:hAnsi="Times New Roman" w:cs="Times New Roman"/>
          <w:sz w:val="28"/>
          <w:szCs w:val="28"/>
        </w:rPr>
      </w:pPr>
      <w:r w:rsidRPr="00D4301B">
        <w:rPr>
          <w:rFonts w:ascii="Times New Roman" w:hAnsi="Times New Roman" w:cs="Times New Roman"/>
          <w:b/>
          <w:color w:val="000000"/>
          <w:sz w:val="28"/>
          <w:szCs w:val="28"/>
        </w:rPr>
        <w:lastRenderedPageBreak/>
        <w:t>7 КЛАСС</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22"/>
        <w:gridCol w:w="3956"/>
        <w:gridCol w:w="1134"/>
        <w:gridCol w:w="2126"/>
        <w:gridCol w:w="2245"/>
        <w:gridCol w:w="1462"/>
        <w:gridCol w:w="3429"/>
      </w:tblGrid>
      <w:tr w:rsidR="002741C4" w:rsidRPr="00D4301B" w:rsidTr="00E53097">
        <w:trPr>
          <w:trHeight w:val="144"/>
          <w:tblCellSpacing w:w="20" w:type="nil"/>
        </w:trPr>
        <w:tc>
          <w:tcPr>
            <w:tcW w:w="722"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 п/п </w:t>
            </w:r>
          </w:p>
          <w:p w:rsidR="002741C4" w:rsidRPr="00D4301B" w:rsidRDefault="002741C4" w:rsidP="00D4301B">
            <w:pPr>
              <w:spacing w:after="0" w:line="240" w:lineRule="auto"/>
              <w:ind w:left="135"/>
              <w:rPr>
                <w:rFonts w:ascii="Times New Roman" w:hAnsi="Times New Roman" w:cs="Times New Roman"/>
                <w:sz w:val="28"/>
                <w:szCs w:val="28"/>
              </w:rPr>
            </w:pPr>
          </w:p>
        </w:tc>
        <w:tc>
          <w:tcPr>
            <w:tcW w:w="3956"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Тема урока </w:t>
            </w:r>
          </w:p>
          <w:p w:rsidR="002741C4" w:rsidRPr="00D4301B" w:rsidRDefault="002741C4" w:rsidP="00D4301B">
            <w:pPr>
              <w:spacing w:after="0" w:line="240" w:lineRule="auto"/>
              <w:ind w:left="135"/>
              <w:rPr>
                <w:rFonts w:ascii="Times New Roman" w:hAnsi="Times New Roman" w:cs="Times New Roman"/>
                <w:sz w:val="28"/>
                <w:szCs w:val="28"/>
              </w:rPr>
            </w:pPr>
          </w:p>
        </w:tc>
        <w:tc>
          <w:tcPr>
            <w:tcW w:w="5505" w:type="dxa"/>
            <w:gridSpan w:val="3"/>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b/>
                <w:color w:val="000000"/>
                <w:sz w:val="28"/>
                <w:szCs w:val="28"/>
              </w:rPr>
              <w:t>Количество часов</w:t>
            </w:r>
          </w:p>
        </w:tc>
        <w:tc>
          <w:tcPr>
            <w:tcW w:w="1462"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Дата изучения </w:t>
            </w:r>
          </w:p>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vMerge w:val="restart"/>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Электронные цифровые образовательные ресурсы </w:t>
            </w:r>
          </w:p>
          <w:p w:rsidR="002741C4" w:rsidRPr="00D4301B" w:rsidRDefault="002741C4" w:rsidP="00D4301B">
            <w:pPr>
              <w:spacing w:after="0" w:line="240" w:lineRule="auto"/>
              <w:ind w:left="135"/>
              <w:rPr>
                <w:rFonts w:ascii="Times New Roman" w:hAnsi="Times New Roman" w:cs="Times New Roman"/>
                <w:sz w:val="28"/>
                <w:szCs w:val="28"/>
              </w:rPr>
            </w:pPr>
          </w:p>
        </w:tc>
      </w:tr>
      <w:tr w:rsidR="002741C4" w:rsidRPr="00D4301B" w:rsidTr="00E53097">
        <w:trPr>
          <w:trHeight w:val="144"/>
          <w:tblCellSpacing w:w="20" w:type="nil"/>
        </w:trPr>
        <w:tc>
          <w:tcPr>
            <w:tcW w:w="722"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3956"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1134"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Всего </w:t>
            </w:r>
          </w:p>
          <w:p w:rsidR="002741C4" w:rsidRPr="00D4301B" w:rsidRDefault="002741C4" w:rsidP="00D4301B">
            <w:pPr>
              <w:spacing w:after="0" w:line="240" w:lineRule="auto"/>
              <w:ind w:left="135"/>
              <w:rPr>
                <w:rFonts w:ascii="Times New Roman" w:hAnsi="Times New Roman" w:cs="Times New Roman"/>
                <w:sz w:val="28"/>
                <w:szCs w:val="28"/>
              </w:rPr>
            </w:pPr>
          </w:p>
        </w:tc>
        <w:tc>
          <w:tcPr>
            <w:tcW w:w="212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Контрольные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b/>
                <w:color w:val="000000"/>
                <w:sz w:val="28"/>
                <w:szCs w:val="28"/>
              </w:rPr>
              <w:t xml:space="preserve">Практические работы </w:t>
            </w:r>
          </w:p>
          <w:p w:rsidR="002741C4" w:rsidRPr="00D4301B" w:rsidRDefault="002741C4" w:rsidP="00D4301B">
            <w:pPr>
              <w:spacing w:after="0" w:line="240" w:lineRule="auto"/>
              <w:ind w:left="135"/>
              <w:rPr>
                <w:rFonts w:ascii="Times New Roman" w:hAnsi="Times New Roman" w:cs="Times New Roman"/>
                <w:sz w:val="28"/>
                <w:szCs w:val="28"/>
              </w:rPr>
            </w:pPr>
          </w:p>
        </w:tc>
        <w:tc>
          <w:tcPr>
            <w:tcW w:w="1462"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c>
          <w:tcPr>
            <w:tcW w:w="3429" w:type="dxa"/>
            <w:vMerge/>
            <w:tcBorders>
              <w:top w:val="nil"/>
            </w:tcBorders>
            <w:tcMar>
              <w:top w:w="50" w:type="dxa"/>
              <w:left w:w="100" w:type="dxa"/>
            </w:tcMar>
          </w:tcPr>
          <w:p w:rsidR="002741C4" w:rsidRPr="00D4301B" w:rsidRDefault="002741C4" w:rsidP="00D4301B">
            <w:pPr>
              <w:spacing w:after="0" w:line="240" w:lineRule="auto"/>
              <w:rPr>
                <w:rFonts w:ascii="Times New Roman" w:hAnsi="Times New Roman" w:cs="Times New Roman"/>
                <w:sz w:val="28"/>
                <w:szCs w:val="28"/>
              </w:rPr>
            </w:pPr>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Многообразие организмов и их классификация</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4314</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Систематика растений</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449</w:t>
              </w:r>
              <w:r w:rsidRPr="00D4301B">
                <w:rPr>
                  <w:rFonts w:ascii="Times New Roman" w:hAnsi="Times New Roman" w:cs="Times New Roman"/>
                  <w:color w:val="0000FF"/>
                  <w:sz w:val="28"/>
                  <w:szCs w:val="28"/>
                  <w:u w:val="single"/>
                </w:rPr>
                <w:t>a</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46</w:t>
              </w:r>
              <w:r w:rsidRPr="00D4301B">
                <w:rPr>
                  <w:rFonts w:ascii="Times New Roman" w:hAnsi="Times New Roman" w:cs="Times New Roman"/>
                  <w:color w:val="0000FF"/>
                  <w:sz w:val="28"/>
                  <w:szCs w:val="28"/>
                  <w:u w:val="single"/>
                </w:rPr>
                <w:t>a</w:t>
              </w:r>
              <w:r w:rsidRPr="00D4301B">
                <w:rPr>
                  <w:rFonts w:ascii="Times New Roman" w:hAnsi="Times New Roman" w:cs="Times New Roman"/>
                  <w:color w:val="0000FF"/>
                  <w:sz w:val="28"/>
                  <w:szCs w:val="28"/>
                  <w:u w:val="single"/>
                  <w:lang w:val="ru-RU"/>
                </w:rPr>
                <w:t>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4</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4832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5</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Низшие растения. Бурые и красные водоросли</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499</w:t>
              </w:r>
              <w:r w:rsidRPr="00D4301B">
                <w:rPr>
                  <w:rFonts w:ascii="Times New Roman" w:hAnsi="Times New Roman" w:cs="Times New Roman"/>
                  <w:color w:val="0000FF"/>
                  <w:sz w:val="28"/>
                  <w:szCs w:val="28"/>
                  <w:u w:val="single"/>
                </w:rPr>
                <w:t>a</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6</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Высшие споровые растения</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E53097"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fc</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7</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Общая характеристика и строение мхов. Практическая работа «Изучение внешнего строения мхов (на местных видах)»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02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8</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Цикл развития мхов. Роль мхов в природе и деятельности человека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8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e</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9</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Общая характеристика папоротникообразных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4</w:t>
              </w:r>
              <w:r w:rsidRPr="00D4301B">
                <w:rPr>
                  <w:rFonts w:ascii="Times New Roman" w:hAnsi="Times New Roman" w:cs="Times New Roman"/>
                  <w:color w:val="0000FF"/>
                  <w:sz w:val="28"/>
                  <w:szCs w:val="28"/>
                  <w:u w:val="single"/>
                </w:rPr>
                <w:t>fc</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10</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Особенности строения и жизнедеятельности плаунов, хвощей и папоротников. </w:t>
            </w:r>
            <w:r w:rsidRPr="00D4301B">
              <w:rPr>
                <w:rFonts w:ascii="Times New Roman" w:hAnsi="Times New Roman" w:cs="Times New Roman"/>
                <w:color w:val="000000"/>
                <w:sz w:val="28"/>
                <w:szCs w:val="28"/>
              </w:rPr>
              <w:t>Практическая работа «Изучение внешнего строения папоротника или хвоща»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512</w:t>
              </w:r>
              <w:r w:rsidRPr="00D4301B">
                <w:rPr>
                  <w:rFonts w:ascii="Times New Roman" w:hAnsi="Times New Roman" w:cs="Times New Roman"/>
                  <w:color w:val="0000FF"/>
                  <w:sz w:val="28"/>
                  <w:szCs w:val="28"/>
                  <w:u w:val="single"/>
                </w:rPr>
                <w:t>e</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11</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Размножение и цикл развития папоротникообразных. Значение папоротникообразных в природе и жизни человека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5282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12</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Общая характеристика хвойных растений. </w:t>
            </w:r>
            <w:r w:rsidRPr="00D4301B">
              <w:rPr>
                <w:rFonts w:ascii="Times New Roman" w:hAnsi="Times New Roman" w:cs="Times New Roman"/>
                <w:color w:val="000000"/>
                <w:sz w:val="28"/>
                <w:szCs w:val="28"/>
                <w:lang w:val="ru-RU"/>
              </w:rPr>
              <w:lastRenderedPageBreak/>
              <w:t>Практическая работа «Изучение внешнего строения веток, хвои, шишек и семян голосеменных растений (на примере ели, сосны или лиственницы)»</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55</w:t>
              </w:r>
              <w:r w:rsidRPr="00D4301B">
                <w:rPr>
                  <w:rFonts w:ascii="Times New Roman" w:hAnsi="Times New Roman" w:cs="Times New Roman"/>
                  <w:color w:val="0000FF"/>
                  <w:sz w:val="28"/>
                  <w:szCs w:val="28"/>
                  <w:u w:val="single"/>
                </w:rPr>
                <w:t>a</w:t>
              </w:r>
              <w:r w:rsidRPr="00D4301B">
                <w:rPr>
                  <w:rFonts w:ascii="Times New Roman" w:hAnsi="Times New Roman" w:cs="Times New Roman"/>
                  <w:color w:val="0000FF"/>
                  <w:sz w:val="28"/>
                  <w:szCs w:val="28"/>
                  <w:u w:val="single"/>
                  <w:lang w:val="ru-RU"/>
                </w:rPr>
                <w:lastRenderedPageBreak/>
                <w:t>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13</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Значение хвойных растений в природе и жизни человека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5714</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14</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Особенности строения и жизнедеятельности покрытосеменных растений. </w:t>
            </w:r>
            <w:r w:rsidRPr="00D4301B">
              <w:rPr>
                <w:rFonts w:ascii="Times New Roman" w:hAnsi="Times New Roman" w:cs="Times New Roman"/>
                <w:color w:val="000000"/>
                <w:sz w:val="28"/>
                <w:szCs w:val="28"/>
              </w:rPr>
              <w:t>Практическая работа «Изучение внешнего строения покрытосеменных растений»</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5868</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15</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Классификация и цикл развития покрытосеменных растений</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a</w:t>
              </w:r>
              <w:r w:rsidRPr="00D4301B">
                <w:rPr>
                  <w:rFonts w:ascii="Times New Roman" w:hAnsi="Times New Roman" w:cs="Times New Roman"/>
                  <w:color w:val="0000FF"/>
                  <w:sz w:val="28"/>
                  <w:szCs w:val="28"/>
                  <w:u w:val="single"/>
                  <w:lang w:val="ru-RU"/>
                </w:rPr>
                <w:t>02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16</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9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88</w:t>
              </w:r>
            </w:hyperlink>
            <w:r w:rsidRPr="00D4301B">
              <w:rPr>
                <w:rFonts w:ascii="Times New Roman" w:hAnsi="Times New Roman" w:cs="Times New Roman"/>
                <w:color w:val="000000"/>
                <w:sz w:val="28"/>
                <w:szCs w:val="28"/>
                <w:lang w:val="ru-RU"/>
              </w:rPr>
              <w:t xml:space="preserve"> </w:t>
            </w:r>
            <w:hyperlink r:id="rId9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dae</w:t>
              </w:r>
            </w:hyperlink>
            <w:r w:rsidRPr="00D4301B">
              <w:rPr>
                <w:rFonts w:ascii="Times New Roman" w:hAnsi="Times New Roman" w:cs="Times New Roman"/>
                <w:color w:val="000000"/>
                <w:sz w:val="28"/>
                <w:szCs w:val="28"/>
                <w:lang w:val="ru-RU"/>
              </w:rPr>
              <w:t xml:space="preserve"> </w:t>
            </w:r>
            <w:hyperlink r:id="rId9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20</w:t>
              </w:r>
            </w:hyperlink>
            <w:r w:rsidRPr="00D4301B">
              <w:rPr>
                <w:rFonts w:ascii="Times New Roman" w:hAnsi="Times New Roman" w:cs="Times New Roman"/>
                <w:color w:val="000000"/>
                <w:sz w:val="28"/>
                <w:szCs w:val="28"/>
                <w:lang w:val="ru-RU"/>
              </w:rPr>
              <w:t xml:space="preserve"> </w:t>
            </w:r>
            <w:hyperlink r:id="rId10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607</w:t>
              </w:r>
              <w:r w:rsidRPr="00D4301B">
                <w:rPr>
                  <w:rFonts w:ascii="Times New Roman" w:hAnsi="Times New Roman" w:cs="Times New Roman"/>
                  <w:color w:val="0000FF"/>
                  <w:sz w:val="28"/>
                  <w:szCs w:val="28"/>
                  <w:u w:val="single"/>
                </w:rPr>
                <w:t>e</w:t>
              </w:r>
            </w:hyperlink>
            <w:r w:rsidRPr="00D4301B">
              <w:rPr>
                <w:rFonts w:ascii="Times New Roman" w:hAnsi="Times New Roman" w:cs="Times New Roman"/>
                <w:color w:val="000000"/>
                <w:sz w:val="28"/>
                <w:szCs w:val="28"/>
                <w:lang w:val="ru-RU"/>
              </w:rPr>
              <w:t xml:space="preserve"> </w:t>
            </w:r>
            <w:hyperlink r:id="rId10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61</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lastRenderedPageBreak/>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17</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0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88</w:t>
              </w:r>
            </w:hyperlink>
            <w:r w:rsidRPr="00D4301B">
              <w:rPr>
                <w:rFonts w:ascii="Times New Roman" w:hAnsi="Times New Roman" w:cs="Times New Roman"/>
                <w:color w:val="000000"/>
                <w:sz w:val="28"/>
                <w:szCs w:val="28"/>
                <w:lang w:val="ru-RU"/>
              </w:rPr>
              <w:t xml:space="preserve"> </w:t>
            </w:r>
            <w:hyperlink r:id="rId10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dae</w:t>
              </w:r>
            </w:hyperlink>
            <w:r w:rsidRPr="00D4301B">
              <w:rPr>
                <w:rFonts w:ascii="Times New Roman" w:hAnsi="Times New Roman" w:cs="Times New Roman"/>
                <w:color w:val="000000"/>
                <w:sz w:val="28"/>
                <w:szCs w:val="28"/>
                <w:lang w:val="ru-RU"/>
              </w:rPr>
              <w:t xml:space="preserve"> </w:t>
            </w:r>
            <w:hyperlink r:id="rId10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20</w:t>
              </w:r>
            </w:hyperlink>
            <w:r w:rsidRPr="00D4301B">
              <w:rPr>
                <w:rFonts w:ascii="Times New Roman" w:hAnsi="Times New Roman" w:cs="Times New Roman"/>
                <w:color w:val="000000"/>
                <w:sz w:val="28"/>
                <w:szCs w:val="28"/>
                <w:lang w:val="ru-RU"/>
              </w:rPr>
              <w:t xml:space="preserve"> </w:t>
            </w:r>
            <w:hyperlink r:id="rId10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607</w:t>
              </w:r>
              <w:r w:rsidRPr="00D4301B">
                <w:rPr>
                  <w:rFonts w:ascii="Times New Roman" w:hAnsi="Times New Roman" w:cs="Times New Roman"/>
                  <w:color w:val="0000FF"/>
                  <w:sz w:val="28"/>
                  <w:szCs w:val="28"/>
                  <w:u w:val="single"/>
                </w:rPr>
                <w:t>e</w:t>
              </w:r>
            </w:hyperlink>
            <w:r w:rsidRPr="00D4301B">
              <w:rPr>
                <w:rFonts w:ascii="Times New Roman" w:hAnsi="Times New Roman" w:cs="Times New Roman"/>
                <w:color w:val="000000"/>
                <w:sz w:val="28"/>
                <w:szCs w:val="28"/>
                <w:lang w:val="ru-RU"/>
              </w:rPr>
              <w:t xml:space="preserve"> </w:t>
            </w:r>
            <w:hyperlink r:id="rId10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61</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18</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0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88</w:t>
              </w:r>
            </w:hyperlink>
            <w:r w:rsidRPr="00D4301B">
              <w:rPr>
                <w:rFonts w:ascii="Times New Roman" w:hAnsi="Times New Roman" w:cs="Times New Roman"/>
                <w:color w:val="000000"/>
                <w:sz w:val="28"/>
                <w:szCs w:val="28"/>
                <w:lang w:val="ru-RU"/>
              </w:rPr>
              <w:t xml:space="preserve"> </w:t>
            </w:r>
            <w:hyperlink r:id="rId10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dae</w:t>
              </w:r>
            </w:hyperlink>
            <w:r w:rsidRPr="00D4301B">
              <w:rPr>
                <w:rFonts w:ascii="Times New Roman" w:hAnsi="Times New Roman" w:cs="Times New Roman"/>
                <w:color w:val="000000"/>
                <w:sz w:val="28"/>
                <w:szCs w:val="28"/>
                <w:lang w:val="ru-RU"/>
              </w:rPr>
              <w:t xml:space="preserve"> </w:t>
            </w:r>
            <w:hyperlink r:id="rId10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5</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20</w:t>
              </w:r>
            </w:hyperlink>
            <w:r w:rsidRPr="00D4301B">
              <w:rPr>
                <w:rFonts w:ascii="Times New Roman" w:hAnsi="Times New Roman" w:cs="Times New Roman"/>
                <w:color w:val="000000"/>
                <w:sz w:val="28"/>
                <w:szCs w:val="28"/>
                <w:lang w:val="ru-RU"/>
              </w:rPr>
              <w:t xml:space="preserve"> </w:t>
            </w:r>
            <w:hyperlink r:id="rId11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607</w:t>
              </w:r>
              <w:r w:rsidRPr="00D4301B">
                <w:rPr>
                  <w:rFonts w:ascii="Times New Roman" w:hAnsi="Times New Roman" w:cs="Times New Roman"/>
                  <w:color w:val="0000FF"/>
                  <w:sz w:val="28"/>
                  <w:szCs w:val="28"/>
                  <w:u w:val="single"/>
                </w:rPr>
                <w:t>e</w:t>
              </w:r>
            </w:hyperlink>
            <w:r w:rsidRPr="00D4301B">
              <w:rPr>
                <w:rFonts w:ascii="Times New Roman" w:hAnsi="Times New Roman" w:cs="Times New Roman"/>
                <w:color w:val="000000"/>
                <w:sz w:val="28"/>
                <w:szCs w:val="28"/>
                <w:lang w:val="ru-RU"/>
              </w:rPr>
              <w:t xml:space="preserve"> </w:t>
            </w:r>
            <w:hyperlink r:id="rId11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61</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19</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Культурные представители семейств покрытосеменных, их использование человеком</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634</w:t>
              </w:r>
              <w:r w:rsidRPr="00D4301B">
                <w:rPr>
                  <w:rFonts w:ascii="Times New Roman" w:hAnsi="Times New Roman" w:cs="Times New Roman"/>
                  <w:color w:val="0000FF"/>
                  <w:sz w:val="28"/>
                  <w:szCs w:val="28"/>
                  <w:u w:val="single"/>
                </w:rPr>
                <w:t>e</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20</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Эволюционное развитие растительного мира на Земле</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651</w:t>
              </w:r>
              <w:r w:rsidRPr="00D4301B">
                <w:rPr>
                  <w:rFonts w:ascii="Times New Roman" w:hAnsi="Times New Roman" w:cs="Times New Roman"/>
                  <w:color w:val="0000FF"/>
                  <w:sz w:val="28"/>
                  <w:szCs w:val="28"/>
                  <w:u w:val="single"/>
                </w:rPr>
                <w:t>a</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21</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Этапы развития наземных растений основных систематических групп</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668</w:t>
              </w:r>
              <w:r w:rsidRPr="00D4301B">
                <w:rPr>
                  <w:rFonts w:ascii="Times New Roman" w:hAnsi="Times New Roman" w:cs="Times New Roman"/>
                  <w:color w:val="0000FF"/>
                  <w:sz w:val="28"/>
                  <w:szCs w:val="28"/>
                  <w:u w:val="single"/>
                </w:rPr>
                <w:t>c</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22</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Растения и среда обитания. Экологические факторы</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67</w:t>
              </w:r>
              <w:r w:rsidRPr="00D4301B">
                <w:rPr>
                  <w:rFonts w:ascii="Times New Roman" w:hAnsi="Times New Roman" w:cs="Times New Roman"/>
                  <w:color w:val="0000FF"/>
                  <w:sz w:val="28"/>
                  <w:szCs w:val="28"/>
                  <w:u w:val="single"/>
                </w:rPr>
                <w:t>ea</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23</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Растительные сообщества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695</w:t>
              </w:r>
              <w:r w:rsidRPr="00D4301B">
                <w:rPr>
                  <w:rFonts w:ascii="Times New Roman" w:hAnsi="Times New Roman" w:cs="Times New Roman"/>
                  <w:color w:val="0000FF"/>
                  <w:sz w:val="28"/>
                  <w:szCs w:val="28"/>
                  <w:u w:val="single"/>
                </w:rPr>
                <w:t>c</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24</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Структура растительного сообщества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695</w:t>
              </w:r>
              <w:r w:rsidRPr="00D4301B">
                <w:rPr>
                  <w:rFonts w:ascii="Times New Roman" w:hAnsi="Times New Roman" w:cs="Times New Roman"/>
                  <w:color w:val="0000FF"/>
                  <w:sz w:val="28"/>
                  <w:szCs w:val="28"/>
                  <w:u w:val="single"/>
                </w:rPr>
                <w:t>c</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25</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Культурные растения и их происхождение. </w:t>
            </w:r>
            <w:r w:rsidRPr="00D4301B">
              <w:rPr>
                <w:rFonts w:ascii="Times New Roman" w:hAnsi="Times New Roman" w:cs="Times New Roman"/>
                <w:color w:val="000000"/>
                <w:sz w:val="28"/>
                <w:szCs w:val="28"/>
              </w:rPr>
              <w:t>Культурные растения сельскохозяйственных угодий</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E53097"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8">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w:t>
              </w:r>
              <w:r w:rsidRPr="00D4301B">
                <w:rPr>
                  <w:rFonts w:ascii="Times New Roman" w:hAnsi="Times New Roman" w:cs="Times New Roman"/>
                  <w:color w:val="0000FF"/>
                  <w:sz w:val="28"/>
                  <w:szCs w:val="28"/>
                  <w:u w:val="single"/>
                </w:rPr>
                <w:t>cc</w:t>
              </w:r>
              <w:r w:rsidRPr="00D4301B">
                <w:rPr>
                  <w:rFonts w:ascii="Times New Roman" w:hAnsi="Times New Roman" w:cs="Times New Roman"/>
                  <w:color w:val="0000FF"/>
                  <w:sz w:val="28"/>
                  <w:szCs w:val="28"/>
                  <w:u w:val="single"/>
                  <w:lang w:val="ru-RU"/>
                </w:rPr>
                <w:t>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26</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Растения города. Декоративное цветоводство</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19">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2</w:t>
              </w:r>
              <w:r w:rsidRPr="00D4301B">
                <w:rPr>
                  <w:rFonts w:ascii="Times New Roman" w:hAnsi="Times New Roman" w:cs="Times New Roman"/>
                  <w:color w:val="0000FF"/>
                  <w:sz w:val="28"/>
                  <w:szCs w:val="28"/>
                  <w:u w:val="single"/>
                </w:rPr>
                <w:t>a</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27</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Охрана растительного мира/ Всероссийская проверочная работа при проведении с использованием компьютера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0">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6</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88</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28</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Бактерии - доядерные организмы. Общая характеристика бактерий. Лабораторная работа </w:t>
            </w:r>
            <w:r w:rsidRPr="00D4301B">
              <w:rPr>
                <w:rFonts w:ascii="Times New Roman" w:hAnsi="Times New Roman" w:cs="Times New Roman"/>
                <w:color w:val="000000"/>
                <w:sz w:val="28"/>
                <w:szCs w:val="28"/>
                <w:lang w:val="ru-RU"/>
              </w:rPr>
              <w:lastRenderedPageBreak/>
              <w:t>«Изучение строения бактерий (на готовых микропрепаратах)»/Всероссийская проверочная работа при проведении на бумажном носителе</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lastRenderedPageBreak/>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2741C4" w:rsidP="00D4301B">
            <w:pPr>
              <w:spacing w:after="0" w:line="240" w:lineRule="auto"/>
              <w:ind w:left="135"/>
              <w:jc w:val="center"/>
              <w:rPr>
                <w:rFonts w:ascii="Times New Roman" w:hAnsi="Times New Roman" w:cs="Times New Roman"/>
                <w:sz w:val="28"/>
                <w:szCs w:val="28"/>
                <w:lang w:val="ru-RU"/>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1">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75</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0</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29</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Роль бактерий в природе и жизни человека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2741C4" w:rsidP="00D4301B">
            <w:pPr>
              <w:spacing w:after="0" w:line="240" w:lineRule="auto"/>
              <w:ind w:left="135"/>
              <w:jc w:val="center"/>
              <w:rPr>
                <w:rFonts w:ascii="Times New Roman" w:hAnsi="Times New Roman" w:cs="Times New Roman"/>
                <w:sz w:val="28"/>
                <w:szCs w:val="28"/>
                <w:lang w:val="ru-RU"/>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2">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75</w:t>
              </w:r>
              <w:r w:rsidRPr="00D4301B">
                <w:rPr>
                  <w:rFonts w:ascii="Times New Roman" w:hAnsi="Times New Roman" w:cs="Times New Roman"/>
                  <w:color w:val="0000FF"/>
                  <w:sz w:val="28"/>
                  <w:szCs w:val="28"/>
                  <w:u w:val="single"/>
                </w:rPr>
                <w:t>f</w:t>
              </w:r>
              <w:r w:rsidRPr="00D4301B">
                <w:rPr>
                  <w:rFonts w:ascii="Times New Roman" w:hAnsi="Times New Roman" w:cs="Times New Roman"/>
                  <w:color w:val="0000FF"/>
                  <w:sz w:val="28"/>
                  <w:szCs w:val="28"/>
                  <w:u w:val="single"/>
                  <w:lang w:val="ru-RU"/>
                </w:rPr>
                <w:t>0</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30</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rPr>
            </w:pPr>
            <w:r w:rsidRPr="00D4301B">
              <w:rPr>
                <w:rFonts w:ascii="Times New Roman" w:hAnsi="Times New Roman" w:cs="Times New Roman"/>
                <w:color w:val="000000"/>
                <w:sz w:val="28"/>
                <w:szCs w:val="28"/>
              </w:rPr>
              <w:t>Грибы. Общая характеристика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3">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70</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31</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2741C4" w:rsidP="00D4301B">
            <w:pPr>
              <w:spacing w:after="0" w:line="240" w:lineRule="auto"/>
              <w:ind w:left="135"/>
              <w:jc w:val="center"/>
              <w:rPr>
                <w:rFonts w:ascii="Times New Roman" w:hAnsi="Times New Roman" w:cs="Times New Roman"/>
                <w:sz w:val="28"/>
                <w:szCs w:val="28"/>
                <w:lang w:val="ru-RU"/>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4">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70</w:t>
              </w:r>
              <w:r w:rsidRPr="00D4301B">
                <w:rPr>
                  <w:rFonts w:ascii="Times New Roman" w:hAnsi="Times New Roman" w:cs="Times New Roman"/>
                  <w:color w:val="0000FF"/>
                  <w:sz w:val="28"/>
                  <w:szCs w:val="28"/>
                  <w:u w:val="single"/>
                </w:rPr>
                <w:t>e</w:t>
              </w:r>
              <w:r w:rsidRPr="00D4301B">
                <w:rPr>
                  <w:rFonts w:ascii="Times New Roman" w:hAnsi="Times New Roman" w:cs="Times New Roman"/>
                  <w:color w:val="0000FF"/>
                  <w:sz w:val="28"/>
                  <w:szCs w:val="28"/>
                  <w:u w:val="single"/>
                  <w:lang w:val="ru-RU"/>
                </w:rPr>
                <w:t>6</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32</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Плесневые и дрожжи. Практическая работа «Изучение строения одноклеточных (мукор) и многоклеточных (пеницилл) плесневых грибов»</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5">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72</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t>33</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Грибы -паразиты растений, животных и человека</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B572AA" w:rsidRDefault="00B572AA"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45" w:type="dxa"/>
            <w:tcMar>
              <w:top w:w="50" w:type="dxa"/>
              <w:left w:w="100" w:type="dxa"/>
            </w:tcMar>
            <w:vAlign w:val="center"/>
          </w:tcPr>
          <w:p w:rsidR="002741C4" w:rsidRPr="00D4301B" w:rsidRDefault="002741C4" w:rsidP="00D4301B">
            <w:pPr>
              <w:spacing w:after="0" w:line="240" w:lineRule="auto"/>
              <w:ind w:left="135"/>
              <w:jc w:val="center"/>
              <w:rPr>
                <w:rFonts w:ascii="Times New Roman" w:hAnsi="Times New Roman" w:cs="Times New Roman"/>
                <w:sz w:val="28"/>
                <w:szCs w:val="28"/>
              </w:rPr>
            </w:pP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6">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72</w:t>
              </w:r>
              <w:r w:rsidRPr="00D4301B">
                <w:rPr>
                  <w:rFonts w:ascii="Times New Roman" w:hAnsi="Times New Roman" w:cs="Times New Roman"/>
                  <w:color w:val="0000FF"/>
                  <w:sz w:val="28"/>
                  <w:szCs w:val="28"/>
                  <w:u w:val="single"/>
                </w:rPr>
                <w:t>b</w:t>
              </w:r>
              <w:r w:rsidRPr="00D4301B">
                <w:rPr>
                  <w:rFonts w:ascii="Times New Roman" w:hAnsi="Times New Roman" w:cs="Times New Roman"/>
                  <w:color w:val="0000FF"/>
                  <w:sz w:val="28"/>
                  <w:szCs w:val="28"/>
                  <w:u w:val="single"/>
                  <w:lang w:val="ru-RU"/>
                </w:rPr>
                <w:t>2</w:t>
              </w:r>
            </w:hyperlink>
          </w:p>
        </w:tc>
      </w:tr>
      <w:tr w:rsidR="002741C4" w:rsidRPr="00802592" w:rsidTr="00E53097">
        <w:trPr>
          <w:trHeight w:val="144"/>
          <w:tblCellSpacing w:w="20" w:type="nil"/>
        </w:trPr>
        <w:tc>
          <w:tcPr>
            <w:tcW w:w="722" w:type="dxa"/>
            <w:tcMar>
              <w:top w:w="50" w:type="dxa"/>
              <w:left w:w="100" w:type="dxa"/>
            </w:tcMar>
            <w:vAlign w:val="center"/>
          </w:tcPr>
          <w:p w:rsidR="002741C4" w:rsidRPr="00D4301B" w:rsidRDefault="00D4301B" w:rsidP="00D4301B">
            <w:pPr>
              <w:spacing w:after="0" w:line="240" w:lineRule="auto"/>
              <w:rPr>
                <w:rFonts w:ascii="Times New Roman" w:hAnsi="Times New Roman" w:cs="Times New Roman"/>
                <w:sz w:val="28"/>
                <w:szCs w:val="28"/>
              </w:rPr>
            </w:pPr>
            <w:r w:rsidRPr="00D4301B">
              <w:rPr>
                <w:rFonts w:ascii="Times New Roman" w:hAnsi="Times New Roman" w:cs="Times New Roman"/>
                <w:color w:val="000000"/>
                <w:sz w:val="28"/>
                <w:szCs w:val="28"/>
              </w:rPr>
              <w:lastRenderedPageBreak/>
              <w:t>34</w:t>
            </w:r>
          </w:p>
        </w:tc>
        <w:tc>
          <w:tcPr>
            <w:tcW w:w="3956"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Лишайники - комплексные организмы. Практическая работа «Изучение строения лишайников»</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1 </w:t>
            </w:r>
          </w:p>
        </w:tc>
        <w:tc>
          <w:tcPr>
            <w:tcW w:w="2126" w:type="dxa"/>
            <w:tcMar>
              <w:top w:w="50" w:type="dxa"/>
              <w:left w:w="100" w:type="dxa"/>
            </w:tcMar>
            <w:vAlign w:val="center"/>
          </w:tcPr>
          <w:p w:rsidR="002741C4" w:rsidRPr="00E53097" w:rsidRDefault="002741C4" w:rsidP="00D4301B">
            <w:pPr>
              <w:spacing w:after="0" w:line="240" w:lineRule="auto"/>
              <w:ind w:left="135"/>
              <w:jc w:val="center"/>
              <w:rPr>
                <w:rFonts w:ascii="Times New Roman" w:hAnsi="Times New Roman" w:cs="Times New Roman"/>
                <w:sz w:val="28"/>
                <w:szCs w:val="28"/>
                <w:lang w:val="ru-RU"/>
              </w:rPr>
            </w:pP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0.5 </w:t>
            </w:r>
          </w:p>
        </w:tc>
        <w:tc>
          <w:tcPr>
            <w:tcW w:w="1462" w:type="dxa"/>
            <w:tcMar>
              <w:top w:w="50" w:type="dxa"/>
              <w:left w:w="100" w:type="dxa"/>
            </w:tcMar>
            <w:vAlign w:val="center"/>
          </w:tcPr>
          <w:p w:rsidR="002741C4" w:rsidRPr="00D4301B" w:rsidRDefault="002741C4" w:rsidP="00D4301B">
            <w:pPr>
              <w:spacing w:after="0" w:line="240" w:lineRule="auto"/>
              <w:ind w:left="135"/>
              <w:rPr>
                <w:rFonts w:ascii="Times New Roman" w:hAnsi="Times New Roman" w:cs="Times New Roman"/>
                <w:sz w:val="28"/>
                <w:szCs w:val="28"/>
              </w:rPr>
            </w:pPr>
          </w:p>
        </w:tc>
        <w:tc>
          <w:tcPr>
            <w:tcW w:w="3429" w:type="dxa"/>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 xml:space="preserve">Библиотека ЦОК </w:t>
            </w:r>
            <w:hyperlink r:id="rId127">
              <w:r w:rsidRPr="00D4301B">
                <w:rPr>
                  <w:rFonts w:ascii="Times New Roman" w:hAnsi="Times New Roman" w:cs="Times New Roman"/>
                  <w:color w:val="0000FF"/>
                  <w:sz w:val="28"/>
                  <w:szCs w:val="28"/>
                  <w:u w:val="single"/>
                </w:rPr>
                <w:t>https</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m</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edsoo</w:t>
              </w:r>
              <w:r w:rsidRPr="00D4301B">
                <w:rPr>
                  <w:rFonts w:ascii="Times New Roman" w:hAnsi="Times New Roman" w:cs="Times New Roman"/>
                  <w:color w:val="0000FF"/>
                  <w:sz w:val="28"/>
                  <w:szCs w:val="28"/>
                  <w:u w:val="single"/>
                  <w:lang w:val="ru-RU"/>
                </w:rPr>
                <w:t>.</w:t>
              </w:r>
              <w:r w:rsidRPr="00D4301B">
                <w:rPr>
                  <w:rFonts w:ascii="Times New Roman" w:hAnsi="Times New Roman" w:cs="Times New Roman"/>
                  <w:color w:val="0000FF"/>
                  <w:sz w:val="28"/>
                  <w:szCs w:val="28"/>
                  <w:u w:val="single"/>
                </w:rPr>
                <w:t>ru</w:t>
              </w:r>
              <w:r w:rsidRPr="00D4301B">
                <w:rPr>
                  <w:rFonts w:ascii="Times New Roman" w:hAnsi="Times New Roman" w:cs="Times New Roman"/>
                  <w:color w:val="0000FF"/>
                  <w:sz w:val="28"/>
                  <w:szCs w:val="28"/>
                  <w:u w:val="single"/>
                  <w:lang w:val="ru-RU"/>
                </w:rPr>
                <w:t>/863</w:t>
              </w:r>
              <w:r w:rsidRPr="00D4301B">
                <w:rPr>
                  <w:rFonts w:ascii="Times New Roman" w:hAnsi="Times New Roman" w:cs="Times New Roman"/>
                  <w:color w:val="0000FF"/>
                  <w:sz w:val="28"/>
                  <w:szCs w:val="28"/>
                  <w:u w:val="single"/>
                </w:rPr>
                <w:t>d</w:t>
              </w:r>
              <w:r w:rsidRPr="00D4301B">
                <w:rPr>
                  <w:rFonts w:ascii="Times New Roman" w:hAnsi="Times New Roman" w:cs="Times New Roman"/>
                  <w:color w:val="0000FF"/>
                  <w:sz w:val="28"/>
                  <w:szCs w:val="28"/>
                  <w:u w:val="single"/>
                  <w:lang w:val="ru-RU"/>
                </w:rPr>
                <w:t>7460</w:t>
              </w:r>
            </w:hyperlink>
          </w:p>
        </w:tc>
      </w:tr>
      <w:tr w:rsidR="002741C4" w:rsidRPr="00D4301B" w:rsidTr="00E53097">
        <w:trPr>
          <w:trHeight w:val="144"/>
          <w:tblCellSpacing w:w="20" w:type="nil"/>
        </w:trPr>
        <w:tc>
          <w:tcPr>
            <w:tcW w:w="4678" w:type="dxa"/>
            <w:gridSpan w:val="2"/>
            <w:tcMar>
              <w:top w:w="50" w:type="dxa"/>
              <w:left w:w="100" w:type="dxa"/>
            </w:tcMar>
            <w:vAlign w:val="center"/>
          </w:tcPr>
          <w:p w:rsidR="002741C4" w:rsidRPr="00D4301B" w:rsidRDefault="00D4301B" w:rsidP="00D4301B">
            <w:pPr>
              <w:spacing w:after="0" w:line="240" w:lineRule="auto"/>
              <w:ind w:left="135"/>
              <w:rPr>
                <w:rFonts w:ascii="Times New Roman" w:hAnsi="Times New Roman" w:cs="Times New Roman"/>
                <w:sz w:val="28"/>
                <w:szCs w:val="28"/>
                <w:lang w:val="ru-RU"/>
              </w:rPr>
            </w:pPr>
            <w:r w:rsidRPr="00D4301B">
              <w:rPr>
                <w:rFonts w:ascii="Times New Roman" w:hAnsi="Times New Roman" w:cs="Times New Roman"/>
                <w:color w:val="000000"/>
                <w:sz w:val="28"/>
                <w:szCs w:val="28"/>
                <w:lang w:val="ru-RU"/>
              </w:rPr>
              <w:t>ОБЩЕЕ КОЛИЧЕСТВО ЧАСОВ ПО ПРОГРАММЕ</w:t>
            </w:r>
          </w:p>
        </w:tc>
        <w:tc>
          <w:tcPr>
            <w:tcW w:w="1134"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lang w:val="ru-RU"/>
              </w:rPr>
              <w:t xml:space="preserve"> </w:t>
            </w:r>
            <w:r w:rsidRPr="00D4301B">
              <w:rPr>
                <w:rFonts w:ascii="Times New Roman" w:hAnsi="Times New Roman" w:cs="Times New Roman"/>
                <w:color w:val="000000"/>
                <w:sz w:val="28"/>
                <w:szCs w:val="28"/>
              </w:rPr>
              <w:t xml:space="preserve">34 </w:t>
            </w:r>
          </w:p>
        </w:tc>
        <w:tc>
          <w:tcPr>
            <w:tcW w:w="2126" w:type="dxa"/>
            <w:tcMar>
              <w:top w:w="50" w:type="dxa"/>
              <w:left w:w="100" w:type="dxa"/>
            </w:tcMar>
            <w:vAlign w:val="center"/>
          </w:tcPr>
          <w:p w:rsidR="002741C4" w:rsidRPr="00B572AA" w:rsidRDefault="00E53097" w:rsidP="00D4301B">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w:t>
            </w:r>
            <w:r w:rsidR="00B572AA">
              <w:rPr>
                <w:rFonts w:ascii="Times New Roman" w:hAnsi="Times New Roman" w:cs="Times New Roman"/>
                <w:color w:val="000000"/>
                <w:sz w:val="28"/>
                <w:szCs w:val="28"/>
                <w:lang w:val="ru-RU"/>
              </w:rPr>
              <w:t>6</w:t>
            </w:r>
          </w:p>
        </w:tc>
        <w:tc>
          <w:tcPr>
            <w:tcW w:w="2245" w:type="dxa"/>
            <w:tcMar>
              <w:top w:w="50" w:type="dxa"/>
              <w:left w:w="100" w:type="dxa"/>
            </w:tcMar>
            <w:vAlign w:val="center"/>
          </w:tcPr>
          <w:p w:rsidR="002741C4" w:rsidRPr="00D4301B" w:rsidRDefault="00D4301B" w:rsidP="00D4301B">
            <w:pPr>
              <w:spacing w:after="0" w:line="240" w:lineRule="auto"/>
              <w:ind w:left="135"/>
              <w:jc w:val="center"/>
              <w:rPr>
                <w:rFonts w:ascii="Times New Roman" w:hAnsi="Times New Roman" w:cs="Times New Roman"/>
                <w:sz w:val="28"/>
                <w:szCs w:val="28"/>
              </w:rPr>
            </w:pPr>
            <w:r w:rsidRPr="00D4301B">
              <w:rPr>
                <w:rFonts w:ascii="Times New Roman" w:hAnsi="Times New Roman" w:cs="Times New Roman"/>
                <w:color w:val="000000"/>
                <w:sz w:val="28"/>
                <w:szCs w:val="28"/>
              </w:rPr>
              <w:t xml:space="preserve"> 6.5 </w:t>
            </w:r>
          </w:p>
        </w:tc>
        <w:tc>
          <w:tcPr>
            <w:tcW w:w="4891" w:type="dxa"/>
            <w:gridSpan w:val="2"/>
            <w:tcMar>
              <w:top w:w="50" w:type="dxa"/>
              <w:left w:w="100" w:type="dxa"/>
            </w:tcMar>
            <w:vAlign w:val="center"/>
          </w:tcPr>
          <w:p w:rsidR="002741C4" w:rsidRPr="00D4301B" w:rsidRDefault="002741C4" w:rsidP="00D4301B">
            <w:pPr>
              <w:spacing w:after="0" w:line="240" w:lineRule="auto"/>
              <w:rPr>
                <w:rFonts w:ascii="Times New Roman" w:hAnsi="Times New Roman" w:cs="Times New Roman"/>
                <w:sz w:val="28"/>
                <w:szCs w:val="28"/>
              </w:rPr>
            </w:pPr>
          </w:p>
        </w:tc>
      </w:tr>
    </w:tbl>
    <w:p w:rsidR="002741C4" w:rsidRPr="00D4301B" w:rsidRDefault="002741C4" w:rsidP="00D4301B">
      <w:pPr>
        <w:spacing w:after="0" w:line="240" w:lineRule="auto"/>
        <w:rPr>
          <w:rFonts w:ascii="Times New Roman" w:hAnsi="Times New Roman" w:cs="Times New Roman"/>
          <w:sz w:val="28"/>
          <w:szCs w:val="28"/>
        </w:rPr>
        <w:sectPr w:rsidR="002741C4" w:rsidRPr="00D4301B">
          <w:pgSz w:w="16383" w:h="11906" w:orient="landscape"/>
          <w:pgMar w:top="1134" w:right="850" w:bottom="1134" w:left="1701" w:header="720" w:footer="720" w:gutter="0"/>
          <w:cols w:space="720"/>
        </w:sectPr>
      </w:pPr>
    </w:p>
    <w:p w:rsidR="002741C4" w:rsidRPr="00D4301B" w:rsidRDefault="00D4301B" w:rsidP="00D4301B">
      <w:pPr>
        <w:spacing w:after="0" w:line="240" w:lineRule="auto"/>
        <w:ind w:left="120"/>
        <w:rPr>
          <w:rFonts w:ascii="Times New Roman" w:hAnsi="Times New Roman" w:cs="Times New Roman"/>
          <w:sz w:val="28"/>
          <w:szCs w:val="28"/>
          <w:lang w:val="ru-RU"/>
        </w:rPr>
      </w:pPr>
      <w:bookmarkStart w:id="7" w:name="block-40408439"/>
      <w:bookmarkEnd w:id="6"/>
      <w:r w:rsidRPr="00D4301B">
        <w:rPr>
          <w:rFonts w:ascii="Times New Roman" w:hAnsi="Times New Roman" w:cs="Times New Roman"/>
          <w:b/>
          <w:color w:val="000000"/>
          <w:sz w:val="28"/>
          <w:szCs w:val="28"/>
          <w:lang w:val="ru-RU"/>
        </w:rPr>
        <w:lastRenderedPageBreak/>
        <w:t>УЧЕБНО-МЕТОДИЧЕСКОЕ ОБЕСПЕЧЕНИЕ ОБРАЗОВАТЕЛЬНОГО ПРОЦЕССА</w:t>
      </w:r>
    </w:p>
    <w:p w:rsidR="002741C4" w:rsidRPr="00D4301B" w:rsidRDefault="00D4301B" w:rsidP="00D4301B">
      <w:pPr>
        <w:spacing w:after="0" w:line="240" w:lineRule="auto"/>
        <w:ind w:left="120"/>
        <w:rPr>
          <w:rFonts w:ascii="Times New Roman" w:hAnsi="Times New Roman" w:cs="Times New Roman"/>
          <w:sz w:val="28"/>
          <w:szCs w:val="28"/>
        </w:rPr>
      </w:pPr>
      <w:r w:rsidRPr="00D4301B">
        <w:rPr>
          <w:rFonts w:ascii="Times New Roman" w:hAnsi="Times New Roman" w:cs="Times New Roman"/>
          <w:b/>
          <w:color w:val="000000"/>
          <w:sz w:val="28"/>
          <w:szCs w:val="28"/>
        </w:rPr>
        <w:t>ОБЯЗАТЕЛЬНЫЕ УЧЕБНЫЕ МАТЕРИАЛЫ ДЛЯ УЧЕНИКА</w:t>
      </w:r>
    </w:p>
    <w:p w:rsidR="002741C4" w:rsidRPr="00D4301B" w:rsidRDefault="002741C4" w:rsidP="00D4301B">
      <w:pPr>
        <w:spacing w:after="0" w:line="240" w:lineRule="auto"/>
        <w:ind w:left="120"/>
        <w:rPr>
          <w:rFonts w:ascii="Times New Roman" w:hAnsi="Times New Roman" w:cs="Times New Roman"/>
          <w:sz w:val="28"/>
          <w:szCs w:val="28"/>
        </w:rPr>
      </w:pPr>
    </w:p>
    <w:p w:rsidR="002741C4" w:rsidRPr="00D4301B" w:rsidRDefault="002741C4" w:rsidP="00D4301B">
      <w:pPr>
        <w:spacing w:after="0" w:line="240" w:lineRule="auto"/>
        <w:ind w:left="120"/>
        <w:rPr>
          <w:rFonts w:ascii="Times New Roman" w:hAnsi="Times New Roman" w:cs="Times New Roman"/>
          <w:sz w:val="28"/>
          <w:szCs w:val="28"/>
        </w:rPr>
      </w:pPr>
    </w:p>
    <w:p w:rsidR="002741C4" w:rsidRPr="00D4301B" w:rsidRDefault="002741C4" w:rsidP="00D4301B">
      <w:pPr>
        <w:spacing w:after="0" w:line="240" w:lineRule="auto"/>
        <w:ind w:left="120"/>
        <w:rPr>
          <w:rFonts w:ascii="Times New Roman" w:hAnsi="Times New Roman" w:cs="Times New Roman"/>
          <w:sz w:val="28"/>
          <w:szCs w:val="28"/>
        </w:rPr>
      </w:pPr>
    </w:p>
    <w:p w:rsidR="002741C4" w:rsidRPr="00D4301B" w:rsidRDefault="00D4301B" w:rsidP="00D4301B">
      <w:pPr>
        <w:spacing w:after="0" w:line="240" w:lineRule="auto"/>
        <w:ind w:left="120"/>
        <w:rPr>
          <w:rFonts w:ascii="Times New Roman" w:hAnsi="Times New Roman" w:cs="Times New Roman"/>
          <w:sz w:val="28"/>
          <w:szCs w:val="28"/>
        </w:rPr>
      </w:pPr>
      <w:r w:rsidRPr="00D4301B">
        <w:rPr>
          <w:rFonts w:ascii="Times New Roman" w:hAnsi="Times New Roman" w:cs="Times New Roman"/>
          <w:b/>
          <w:color w:val="000000"/>
          <w:sz w:val="28"/>
          <w:szCs w:val="28"/>
        </w:rPr>
        <w:t>МЕТОДИЧЕСКИЕ МАТЕРИАЛЫ ДЛЯ УЧИТЕЛЯ</w:t>
      </w:r>
    </w:p>
    <w:p w:rsidR="002741C4" w:rsidRPr="00D4301B" w:rsidRDefault="002741C4" w:rsidP="00D4301B">
      <w:pPr>
        <w:spacing w:after="0" w:line="240" w:lineRule="auto"/>
        <w:ind w:left="120"/>
        <w:rPr>
          <w:rFonts w:ascii="Times New Roman" w:hAnsi="Times New Roman" w:cs="Times New Roman"/>
          <w:sz w:val="28"/>
          <w:szCs w:val="28"/>
        </w:rPr>
      </w:pPr>
    </w:p>
    <w:p w:rsidR="002741C4" w:rsidRPr="00D4301B" w:rsidRDefault="002741C4" w:rsidP="00D4301B">
      <w:pPr>
        <w:spacing w:after="0" w:line="240" w:lineRule="auto"/>
        <w:ind w:left="120"/>
        <w:rPr>
          <w:rFonts w:ascii="Times New Roman" w:hAnsi="Times New Roman" w:cs="Times New Roman"/>
          <w:sz w:val="28"/>
          <w:szCs w:val="28"/>
        </w:rPr>
      </w:pPr>
    </w:p>
    <w:p w:rsidR="002741C4" w:rsidRPr="00D4301B" w:rsidRDefault="00D4301B" w:rsidP="00D4301B">
      <w:pPr>
        <w:spacing w:after="0" w:line="240" w:lineRule="auto"/>
        <w:ind w:left="120"/>
        <w:rPr>
          <w:rFonts w:ascii="Times New Roman" w:hAnsi="Times New Roman" w:cs="Times New Roman"/>
          <w:sz w:val="28"/>
          <w:szCs w:val="28"/>
          <w:lang w:val="ru-RU"/>
        </w:rPr>
        <w:sectPr w:rsidR="002741C4" w:rsidRPr="00D4301B">
          <w:pgSz w:w="11906" w:h="16383"/>
          <w:pgMar w:top="1134" w:right="850" w:bottom="1134" w:left="1701" w:header="720" w:footer="720" w:gutter="0"/>
          <w:cols w:space="720"/>
        </w:sectPr>
      </w:pPr>
      <w:r w:rsidRPr="00D4301B">
        <w:rPr>
          <w:rFonts w:ascii="Times New Roman" w:hAnsi="Times New Roman" w:cs="Times New Roman"/>
          <w:b/>
          <w:color w:val="000000"/>
          <w:sz w:val="28"/>
          <w:szCs w:val="28"/>
          <w:lang w:val="ru-RU"/>
        </w:rPr>
        <w:t>ЦИФРОВЫЕ ОБРАЗОВАТЕЛЬНЫЕ РЕСУРСЫ И РЕСУРСЫ СЕТИ ИНТЕРНЕТ</w:t>
      </w:r>
    </w:p>
    <w:bookmarkEnd w:id="7"/>
    <w:p w:rsidR="00D4301B" w:rsidRPr="00D4301B" w:rsidRDefault="00D4301B" w:rsidP="00D4301B">
      <w:pPr>
        <w:spacing w:after="0" w:line="240" w:lineRule="auto"/>
        <w:rPr>
          <w:rFonts w:ascii="Times New Roman" w:hAnsi="Times New Roman" w:cs="Times New Roman"/>
          <w:sz w:val="28"/>
          <w:szCs w:val="28"/>
          <w:lang w:val="ru-RU"/>
        </w:rPr>
      </w:pPr>
    </w:p>
    <w:sectPr w:rsidR="00D4301B" w:rsidRPr="00D4301B" w:rsidSect="002741C4">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DCD" w:rsidRDefault="00A80DCD" w:rsidP="00B14733">
      <w:pPr>
        <w:spacing w:after="0" w:line="240" w:lineRule="auto"/>
      </w:pPr>
      <w:r>
        <w:separator/>
      </w:r>
    </w:p>
  </w:endnote>
  <w:endnote w:type="continuationSeparator" w:id="1">
    <w:p w:rsidR="00A80DCD" w:rsidRDefault="00A80DCD" w:rsidP="00B14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DCD" w:rsidRDefault="00A80DCD" w:rsidP="00B14733">
      <w:pPr>
        <w:spacing w:after="0" w:line="240" w:lineRule="auto"/>
      </w:pPr>
      <w:r>
        <w:separator/>
      </w:r>
    </w:p>
  </w:footnote>
  <w:footnote w:type="continuationSeparator" w:id="1">
    <w:p w:rsidR="00A80DCD" w:rsidRDefault="00A80DCD" w:rsidP="00B147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C62A2"/>
    <w:multiLevelType w:val="multilevel"/>
    <w:tmpl w:val="79CC246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FF0AA5"/>
    <w:multiLevelType w:val="multilevel"/>
    <w:tmpl w:val="07CA51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210761"/>
    <w:multiLevelType w:val="multilevel"/>
    <w:tmpl w:val="A22E611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A82008"/>
    <w:multiLevelType w:val="multilevel"/>
    <w:tmpl w:val="EF8C64D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A1E36"/>
    <w:multiLevelType w:val="multilevel"/>
    <w:tmpl w:val="6D5CFE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5B2AC0"/>
    <w:multiLevelType w:val="multilevel"/>
    <w:tmpl w:val="8AE292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875E3A"/>
    <w:multiLevelType w:val="multilevel"/>
    <w:tmpl w:val="5EAE927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1522CD"/>
    <w:multiLevelType w:val="multilevel"/>
    <w:tmpl w:val="9E62BCE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FF17A7"/>
    <w:multiLevelType w:val="multilevel"/>
    <w:tmpl w:val="14F8CE9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856D37"/>
    <w:multiLevelType w:val="multilevel"/>
    <w:tmpl w:val="43767B0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F56865"/>
    <w:multiLevelType w:val="multilevel"/>
    <w:tmpl w:val="5EE84C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035134"/>
    <w:multiLevelType w:val="multilevel"/>
    <w:tmpl w:val="F7841A8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EC07AD"/>
    <w:multiLevelType w:val="multilevel"/>
    <w:tmpl w:val="62F49D3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1B2DD5"/>
    <w:multiLevelType w:val="multilevel"/>
    <w:tmpl w:val="DEBC93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BD0831"/>
    <w:multiLevelType w:val="multilevel"/>
    <w:tmpl w:val="BACEE65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5B1B0B"/>
    <w:multiLevelType w:val="multilevel"/>
    <w:tmpl w:val="645CBB3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2F3A9D"/>
    <w:multiLevelType w:val="multilevel"/>
    <w:tmpl w:val="D74883B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527309"/>
    <w:multiLevelType w:val="multilevel"/>
    <w:tmpl w:val="BDC49D0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8D657C"/>
    <w:multiLevelType w:val="multilevel"/>
    <w:tmpl w:val="4B5EE2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BC4ADA"/>
    <w:multiLevelType w:val="multilevel"/>
    <w:tmpl w:val="B5168F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392E89"/>
    <w:multiLevelType w:val="multilevel"/>
    <w:tmpl w:val="D12E4F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A81EEC"/>
    <w:multiLevelType w:val="multilevel"/>
    <w:tmpl w:val="D046CE6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936FA4"/>
    <w:multiLevelType w:val="multilevel"/>
    <w:tmpl w:val="90C439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D460A7"/>
    <w:multiLevelType w:val="multilevel"/>
    <w:tmpl w:val="8188C17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6E7C86"/>
    <w:multiLevelType w:val="multilevel"/>
    <w:tmpl w:val="C9A66D9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1D1E6C"/>
    <w:multiLevelType w:val="multilevel"/>
    <w:tmpl w:val="82F0BC9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764877"/>
    <w:multiLevelType w:val="multilevel"/>
    <w:tmpl w:val="606C73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9C3871"/>
    <w:multiLevelType w:val="multilevel"/>
    <w:tmpl w:val="EC6A5D7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146FF2"/>
    <w:multiLevelType w:val="multilevel"/>
    <w:tmpl w:val="E3721D4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7D3404"/>
    <w:multiLevelType w:val="multilevel"/>
    <w:tmpl w:val="801AE94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CA6D8C"/>
    <w:multiLevelType w:val="multilevel"/>
    <w:tmpl w:val="A3DA8C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836907"/>
    <w:multiLevelType w:val="multilevel"/>
    <w:tmpl w:val="EDEE66C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A07E09"/>
    <w:multiLevelType w:val="multilevel"/>
    <w:tmpl w:val="850EFA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127DCC"/>
    <w:multiLevelType w:val="multilevel"/>
    <w:tmpl w:val="96F22C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F85106"/>
    <w:multiLevelType w:val="multilevel"/>
    <w:tmpl w:val="2F706BD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3"/>
  </w:num>
  <w:num w:numId="3">
    <w:abstractNumId w:val="33"/>
  </w:num>
  <w:num w:numId="4">
    <w:abstractNumId w:val="3"/>
  </w:num>
  <w:num w:numId="5">
    <w:abstractNumId w:val="21"/>
  </w:num>
  <w:num w:numId="6">
    <w:abstractNumId w:val="2"/>
  </w:num>
  <w:num w:numId="7">
    <w:abstractNumId w:val="4"/>
  </w:num>
  <w:num w:numId="8">
    <w:abstractNumId w:val="22"/>
  </w:num>
  <w:num w:numId="9">
    <w:abstractNumId w:val="20"/>
  </w:num>
  <w:num w:numId="10">
    <w:abstractNumId w:val="5"/>
  </w:num>
  <w:num w:numId="11">
    <w:abstractNumId w:val="9"/>
  </w:num>
  <w:num w:numId="12">
    <w:abstractNumId w:val="24"/>
  </w:num>
  <w:num w:numId="13">
    <w:abstractNumId w:val="30"/>
  </w:num>
  <w:num w:numId="14">
    <w:abstractNumId w:val="6"/>
  </w:num>
  <w:num w:numId="15">
    <w:abstractNumId w:val="18"/>
  </w:num>
  <w:num w:numId="16">
    <w:abstractNumId w:val="28"/>
  </w:num>
  <w:num w:numId="17">
    <w:abstractNumId w:val="14"/>
  </w:num>
  <w:num w:numId="18">
    <w:abstractNumId w:val="34"/>
  </w:num>
  <w:num w:numId="19">
    <w:abstractNumId w:val="25"/>
  </w:num>
  <w:num w:numId="20">
    <w:abstractNumId w:val="17"/>
  </w:num>
  <w:num w:numId="21">
    <w:abstractNumId w:val="19"/>
  </w:num>
  <w:num w:numId="22">
    <w:abstractNumId w:val="26"/>
  </w:num>
  <w:num w:numId="23">
    <w:abstractNumId w:val="8"/>
  </w:num>
  <w:num w:numId="24">
    <w:abstractNumId w:val="31"/>
  </w:num>
  <w:num w:numId="25">
    <w:abstractNumId w:val="10"/>
  </w:num>
  <w:num w:numId="26">
    <w:abstractNumId w:val="0"/>
  </w:num>
  <w:num w:numId="27">
    <w:abstractNumId w:val="1"/>
  </w:num>
  <w:num w:numId="28">
    <w:abstractNumId w:val="27"/>
  </w:num>
  <w:num w:numId="29">
    <w:abstractNumId w:val="11"/>
  </w:num>
  <w:num w:numId="30">
    <w:abstractNumId w:val="7"/>
  </w:num>
  <w:num w:numId="31">
    <w:abstractNumId w:val="16"/>
  </w:num>
  <w:num w:numId="32">
    <w:abstractNumId w:val="15"/>
  </w:num>
  <w:num w:numId="33">
    <w:abstractNumId w:val="23"/>
  </w:num>
  <w:num w:numId="34">
    <w:abstractNumId w:val="12"/>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2741C4"/>
    <w:rsid w:val="00060E81"/>
    <w:rsid w:val="001C6373"/>
    <w:rsid w:val="002741C4"/>
    <w:rsid w:val="003500DB"/>
    <w:rsid w:val="00575574"/>
    <w:rsid w:val="005B5CE5"/>
    <w:rsid w:val="00802592"/>
    <w:rsid w:val="00A80DCD"/>
    <w:rsid w:val="00B14733"/>
    <w:rsid w:val="00B572AA"/>
    <w:rsid w:val="00D4301B"/>
    <w:rsid w:val="00E53097"/>
    <w:rsid w:val="00EB0218"/>
    <w:rsid w:val="00EE5F95"/>
    <w:rsid w:val="00FF5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741C4"/>
    <w:rPr>
      <w:color w:val="0000FF" w:themeColor="hyperlink"/>
      <w:u w:val="single"/>
    </w:rPr>
  </w:style>
  <w:style w:type="table" w:styleId="ac">
    <w:name w:val="Table Grid"/>
    <w:basedOn w:val="a1"/>
    <w:uiPriority w:val="59"/>
    <w:rsid w:val="002741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B1473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14733"/>
  </w:style>
  <w:style w:type="paragraph" w:styleId="af0">
    <w:name w:val="Normal (Web)"/>
    <w:basedOn w:val="a"/>
    <w:uiPriority w:val="99"/>
    <w:semiHidden/>
    <w:unhideWhenUsed/>
    <w:rsid w:val="0080259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80259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025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5245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cc0e" TargetMode="External"/><Relationship Id="rId117" Type="http://schemas.openxmlformats.org/officeDocument/2006/relationships/hyperlink" Target="https://m.edsoo.ru/863d695c" TargetMode="External"/><Relationship Id="rId21" Type="http://schemas.openxmlformats.org/officeDocument/2006/relationships/hyperlink" Target="https://m.edsoo.ru/7f416720" TargetMode="External"/><Relationship Id="rId42" Type="http://schemas.openxmlformats.org/officeDocument/2006/relationships/hyperlink" Target="https://m.edsoo.ru/863cf684" TargetMode="External"/><Relationship Id="rId47" Type="http://schemas.openxmlformats.org/officeDocument/2006/relationships/hyperlink" Target="https://m.edsoo.ru/863cfb20" TargetMode="External"/><Relationship Id="rId63" Type="http://schemas.openxmlformats.org/officeDocument/2006/relationships/hyperlink" Target="https://m.edsoo.ru/863d28ca" TargetMode="External"/><Relationship Id="rId68" Type="http://schemas.openxmlformats.org/officeDocument/2006/relationships/hyperlink" Target="https://m.edsoo.ru/863d3b4e" TargetMode="External"/><Relationship Id="rId84" Type="http://schemas.openxmlformats.org/officeDocument/2006/relationships/hyperlink" Target="https://m.edsoo.ru/863d46a2" TargetMode="External"/><Relationship Id="rId89" Type="http://schemas.openxmlformats.org/officeDocument/2006/relationships/hyperlink" Target="https://m.edsoo.ru/863d4e5e" TargetMode="External"/><Relationship Id="rId112" Type="http://schemas.openxmlformats.org/officeDocument/2006/relationships/hyperlink" Target="https://m.edsoo.ru/863d634e" TargetMode="External"/><Relationship Id="rId16" Type="http://schemas.openxmlformats.org/officeDocument/2006/relationships/hyperlink" Target="https://m.edsoo.ru/7f4148d0" TargetMode="External"/><Relationship Id="rId107" Type="http://schemas.openxmlformats.org/officeDocument/2006/relationships/hyperlink" Target="https://m.edsoo.ru/863d5b88" TargetMode="External"/><Relationship Id="rId11" Type="http://schemas.openxmlformats.org/officeDocument/2006/relationships/hyperlink" Target="https://m.edsoo.ru/7f413368" TargetMode="External"/><Relationship Id="rId32" Type="http://schemas.openxmlformats.org/officeDocument/2006/relationships/hyperlink" Target="https://m.edsoo.ru/863cdb36" TargetMode="External"/><Relationship Id="rId37" Type="http://schemas.openxmlformats.org/officeDocument/2006/relationships/hyperlink" Target="https://m.edsoo.ru/863ce8ec" TargetMode="External"/><Relationship Id="rId53" Type="http://schemas.openxmlformats.org/officeDocument/2006/relationships/hyperlink" Target="https://m.edsoo.ru/863d0af2" TargetMode="External"/><Relationship Id="rId58" Type="http://schemas.openxmlformats.org/officeDocument/2006/relationships/hyperlink" Target="https://m.edsoo.ru/863d12ae" TargetMode="External"/><Relationship Id="rId74" Type="http://schemas.openxmlformats.org/officeDocument/2006/relationships/hyperlink" Target="https://m.edsoo.ru/863d21c2" TargetMode="External"/><Relationship Id="rId79" Type="http://schemas.openxmlformats.org/officeDocument/2006/relationships/hyperlink" Target="https://m.edsoo.ru/863d3842" TargetMode="External"/><Relationship Id="rId102" Type="http://schemas.openxmlformats.org/officeDocument/2006/relationships/hyperlink" Target="https://m.edsoo.ru/863d5b88" TargetMode="External"/><Relationship Id="rId123" Type="http://schemas.openxmlformats.org/officeDocument/2006/relationships/hyperlink" Target="https://m.edsoo.ru/863d70e6"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m.edsoo.ru/863d4fc6" TargetMode="External"/><Relationship Id="rId95" Type="http://schemas.openxmlformats.org/officeDocument/2006/relationships/hyperlink" Target="https://m.edsoo.ru/863d5868" TargetMode="External"/><Relationship Id="rId19" Type="http://schemas.openxmlformats.org/officeDocument/2006/relationships/hyperlink" Target="https://m.edsoo.ru/7f416720" TargetMode="External"/><Relationship Id="rId14" Type="http://schemas.openxmlformats.org/officeDocument/2006/relationships/hyperlink" Target="https://m.edsoo.ru/7f413368" TargetMode="External"/><Relationship Id="rId22" Type="http://schemas.openxmlformats.org/officeDocument/2006/relationships/hyperlink" Target="https://m.edsoo.ru/7f416720" TargetMode="External"/><Relationship Id="rId27" Type="http://schemas.openxmlformats.org/officeDocument/2006/relationships/hyperlink" Target="https://m.edsoo.ru/863ccf56" TargetMode="External"/><Relationship Id="rId30" Type="http://schemas.openxmlformats.org/officeDocument/2006/relationships/hyperlink" Target="https://m.edsoo.ru/863cd65e" TargetMode="External"/><Relationship Id="rId35" Type="http://schemas.openxmlformats.org/officeDocument/2006/relationships/hyperlink" Target="https://m.edsoo.ru/863ce568" TargetMode="External"/><Relationship Id="rId43" Type="http://schemas.openxmlformats.org/officeDocument/2006/relationships/hyperlink" Target="https://m.edsoo.ru/863cf508" TargetMode="External"/><Relationship Id="rId48" Type="http://schemas.openxmlformats.org/officeDocument/2006/relationships/hyperlink" Target="https://m.edsoo.ru/863cfd3c" TargetMode="External"/><Relationship Id="rId56" Type="http://schemas.openxmlformats.org/officeDocument/2006/relationships/hyperlink" Target="https://m.edsoo.ru/863d0fde" TargetMode="External"/><Relationship Id="rId64" Type="http://schemas.openxmlformats.org/officeDocument/2006/relationships/hyperlink" Target="https://m.edsoo.ru/863d1e98" TargetMode="External"/><Relationship Id="rId69" Type="http://schemas.openxmlformats.org/officeDocument/2006/relationships/hyperlink" Target="https://m.edsoo.ru/863d3b4e" TargetMode="External"/><Relationship Id="rId77" Type="http://schemas.openxmlformats.org/officeDocument/2006/relationships/hyperlink" Target="https://m.edsoo.ru/863d3cca" TargetMode="External"/><Relationship Id="rId100" Type="http://schemas.openxmlformats.org/officeDocument/2006/relationships/hyperlink" Target="https://m.edsoo.ru/863d607e" TargetMode="External"/><Relationship Id="rId105" Type="http://schemas.openxmlformats.org/officeDocument/2006/relationships/hyperlink" Target="https://m.edsoo.ru/863d607e" TargetMode="External"/><Relationship Id="rId113" Type="http://schemas.openxmlformats.org/officeDocument/2006/relationships/hyperlink" Target="https://m.edsoo.ru/863d651a" TargetMode="External"/><Relationship Id="rId118" Type="http://schemas.openxmlformats.org/officeDocument/2006/relationships/hyperlink" Target="https://m.edsoo.ru/863d6cc2" TargetMode="External"/><Relationship Id="rId126" Type="http://schemas.openxmlformats.org/officeDocument/2006/relationships/hyperlink" Target="https://m.edsoo.ru/863d72b2" TargetMode="External"/><Relationship Id="rId8" Type="http://schemas.openxmlformats.org/officeDocument/2006/relationships/hyperlink" Target="https://m.edsoo.ru/7f413368" TargetMode="External"/><Relationship Id="rId51" Type="http://schemas.openxmlformats.org/officeDocument/2006/relationships/hyperlink" Target="https://m.edsoo.ru/863d0340" TargetMode="External"/><Relationship Id="rId72" Type="http://schemas.openxmlformats.org/officeDocument/2006/relationships/hyperlink" Target="https://m.edsoo.ru/863d2028" TargetMode="External"/><Relationship Id="rId80" Type="http://schemas.openxmlformats.org/officeDocument/2006/relationships/hyperlink" Target="https://m.edsoo.ru/863d39c8" TargetMode="External"/><Relationship Id="rId85" Type="http://schemas.openxmlformats.org/officeDocument/2006/relationships/hyperlink" Target="https://m.edsoo.ru/863d4832" TargetMode="External"/><Relationship Id="rId93" Type="http://schemas.openxmlformats.org/officeDocument/2006/relationships/hyperlink" Target="https://m.edsoo.ru/863d55a2" TargetMode="External"/><Relationship Id="rId98" Type="http://schemas.openxmlformats.org/officeDocument/2006/relationships/hyperlink" Target="https://m.edsoo.ru/863d5dae" TargetMode="External"/><Relationship Id="rId121" Type="http://schemas.openxmlformats.org/officeDocument/2006/relationships/hyperlink" Target="https://m.edsoo.ru/863d75f0" TargetMode="Externa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25" Type="http://schemas.openxmlformats.org/officeDocument/2006/relationships/hyperlink" Target="https://m.edsoo.ru/863ccc0e" TargetMode="External"/><Relationship Id="rId33" Type="http://schemas.openxmlformats.org/officeDocument/2006/relationships/hyperlink" Target="https://m.edsoo.ru/863cd3de" TargetMode="External"/><Relationship Id="rId38" Type="http://schemas.openxmlformats.org/officeDocument/2006/relationships/hyperlink" Target="https://m.edsoo.ru/863ce8ec" TargetMode="External"/><Relationship Id="rId46" Type="http://schemas.openxmlformats.org/officeDocument/2006/relationships/hyperlink" Target="https://m.edsoo.ru/863cf7e2" TargetMode="External"/><Relationship Id="rId59" Type="http://schemas.openxmlformats.org/officeDocument/2006/relationships/hyperlink" Target="https://m.edsoo.ru/863d3cca" TargetMode="External"/><Relationship Id="rId67" Type="http://schemas.openxmlformats.org/officeDocument/2006/relationships/hyperlink" Target="https://m.edsoo.ru/863d3842" TargetMode="External"/><Relationship Id="rId103" Type="http://schemas.openxmlformats.org/officeDocument/2006/relationships/hyperlink" Target="https://m.edsoo.ru/863d5dae" TargetMode="External"/><Relationship Id="rId108" Type="http://schemas.openxmlformats.org/officeDocument/2006/relationships/hyperlink" Target="https://m.edsoo.ru/863d5dae" TargetMode="External"/><Relationship Id="rId116" Type="http://schemas.openxmlformats.org/officeDocument/2006/relationships/hyperlink" Target="https://m.edsoo.ru/863d695c" TargetMode="External"/><Relationship Id="rId124" Type="http://schemas.openxmlformats.org/officeDocument/2006/relationships/hyperlink" Target="https://m.edsoo.ru/863d70e6" TargetMode="External"/><Relationship Id="rId129"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863cedba" TargetMode="External"/><Relationship Id="rId54" Type="http://schemas.openxmlformats.org/officeDocument/2006/relationships/hyperlink" Target="https://m.edsoo.ru/863d0c82" TargetMode="External"/><Relationship Id="rId62" Type="http://schemas.openxmlformats.org/officeDocument/2006/relationships/hyperlink" Target="https://m.edsoo.ru/863d1c90" TargetMode="External"/><Relationship Id="rId70" Type="http://schemas.openxmlformats.org/officeDocument/2006/relationships/hyperlink" Target="https://m.edsoo.ru/863d2550" TargetMode="External"/><Relationship Id="rId75" Type="http://schemas.openxmlformats.org/officeDocument/2006/relationships/hyperlink" Target="https://m.edsoo.ru/863d2320" TargetMode="External"/><Relationship Id="rId83" Type="http://schemas.openxmlformats.org/officeDocument/2006/relationships/hyperlink" Target="https://m.edsoo.ru/863d449a" TargetMode="External"/><Relationship Id="rId88" Type="http://schemas.openxmlformats.org/officeDocument/2006/relationships/hyperlink" Target="https://m.edsoo.ru/863d4b02" TargetMode="External"/><Relationship Id="rId91" Type="http://schemas.openxmlformats.org/officeDocument/2006/relationships/hyperlink" Target="https://m.edsoo.ru/863d512e" TargetMode="External"/><Relationship Id="rId96" Type="http://schemas.openxmlformats.org/officeDocument/2006/relationships/hyperlink" Target="https://m.edsoo.ru/863d5a02" TargetMode="External"/><Relationship Id="rId111" Type="http://schemas.openxmlformats.org/officeDocument/2006/relationships/hyperlink" Target="https://m.edsoo.ru/863d61e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48d0" TargetMode="External"/><Relationship Id="rId23" Type="http://schemas.openxmlformats.org/officeDocument/2006/relationships/hyperlink" Target="https://m.edsoo.ru/7f416720" TargetMode="External"/><Relationship Id="rId28" Type="http://schemas.openxmlformats.org/officeDocument/2006/relationships/hyperlink" Target="https://m.edsoo.ru/863cd0c8" TargetMode="External"/><Relationship Id="rId36" Type="http://schemas.openxmlformats.org/officeDocument/2006/relationships/hyperlink" Target="https://m.edsoo.ru/863ce73e" TargetMode="External"/><Relationship Id="rId49" Type="http://schemas.openxmlformats.org/officeDocument/2006/relationships/hyperlink" Target="https://m.edsoo.ru/863cfeea" TargetMode="External"/><Relationship Id="rId57" Type="http://schemas.openxmlformats.org/officeDocument/2006/relationships/hyperlink" Target="https://m.edsoo.ru/863d115a" TargetMode="External"/><Relationship Id="rId106" Type="http://schemas.openxmlformats.org/officeDocument/2006/relationships/hyperlink" Target="https://m.edsoo.ru/863d61e6" TargetMode="External"/><Relationship Id="rId114" Type="http://schemas.openxmlformats.org/officeDocument/2006/relationships/hyperlink" Target="https://m.edsoo.ru/863d668c" TargetMode="External"/><Relationship Id="rId119" Type="http://schemas.openxmlformats.org/officeDocument/2006/relationships/hyperlink" Target="https://m.edsoo.ru/863d6e2a" TargetMode="External"/><Relationship Id="rId127" Type="http://schemas.openxmlformats.org/officeDocument/2006/relationships/hyperlink" Target="https://m.edsoo.ru/863d7460" TargetMode="External"/><Relationship Id="rId10" Type="http://schemas.openxmlformats.org/officeDocument/2006/relationships/hyperlink" Target="https://m.edsoo.ru/7f413368" TargetMode="External"/><Relationship Id="rId31" Type="http://schemas.openxmlformats.org/officeDocument/2006/relationships/hyperlink" Target="https://m.edsoo.ru/863cd866" TargetMode="External"/><Relationship Id="rId44" Type="http://schemas.openxmlformats.org/officeDocument/2006/relationships/hyperlink" Target="https://m.edsoo.ru/863cf684" TargetMode="External"/><Relationship Id="rId52" Type="http://schemas.openxmlformats.org/officeDocument/2006/relationships/hyperlink" Target="https://m.edsoo.ru/863d064c" TargetMode="External"/><Relationship Id="rId60" Type="http://schemas.openxmlformats.org/officeDocument/2006/relationships/hyperlink" Target="https://m.edsoo.ru/863d1402" TargetMode="External"/><Relationship Id="rId65" Type="http://schemas.openxmlformats.org/officeDocument/2006/relationships/hyperlink" Target="https://m.edsoo.ru/863d2c08" TargetMode="External"/><Relationship Id="rId73" Type="http://schemas.openxmlformats.org/officeDocument/2006/relationships/hyperlink" Target="https://m.edsoo.ru/863d2028" TargetMode="External"/><Relationship Id="rId78" Type="http://schemas.openxmlformats.org/officeDocument/2006/relationships/hyperlink" Target="https://m.edsoo.ru/863d2fb4" TargetMode="External"/><Relationship Id="rId81" Type="http://schemas.openxmlformats.org/officeDocument/2006/relationships/hyperlink" Target="https://m.edsoo.ru/863d34d2" TargetMode="External"/><Relationship Id="rId86" Type="http://schemas.openxmlformats.org/officeDocument/2006/relationships/hyperlink" Target="https://m.edsoo.ru/863d499a" TargetMode="External"/><Relationship Id="rId94" Type="http://schemas.openxmlformats.org/officeDocument/2006/relationships/hyperlink" Target="https://m.edsoo.ru/863d5714" TargetMode="External"/><Relationship Id="rId99" Type="http://schemas.openxmlformats.org/officeDocument/2006/relationships/hyperlink" Target="https://m.edsoo.ru/863d5f20" TargetMode="External"/><Relationship Id="rId101" Type="http://schemas.openxmlformats.org/officeDocument/2006/relationships/hyperlink" Target="https://m.edsoo.ru/863d61e6" TargetMode="External"/><Relationship Id="rId122" Type="http://schemas.openxmlformats.org/officeDocument/2006/relationships/hyperlink" Target="https://m.edsoo.ru/863d75f0"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3" Type="http://schemas.openxmlformats.org/officeDocument/2006/relationships/hyperlink" Target="https://m.edsoo.ru/7f413368" TargetMode="External"/><Relationship Id="rId18" Type="http://schemas.openxmlformats.org/officeDocument/2006/relationships/hyperlink" Target="https://m.edsoo.ru/7f4148d0" TargetMode="External"/><Relationship Id="rId39" Type="http://schemas.openxmlformats.org/officeDocument/2006/relationships/hyperlink" Target="https://m.edsoo.ru/863cea68" TargetMode="External"/><Relationship Id="rId109" Type="http://schemas.openxmlformats.org/officeDocument/2006/relationships/hyperlink" Target="https://m.edsoo.ru/863d5f20" TargetMode="External"/><Relationship Id="rId34" Type="http://schemas.openxmlformats.org/officeDocument/2006/relationships/hyperlink" Target="https://m.edsoo.ru/863cddde" TargetMode="External"/><Relationship Id="rId50" Type="http://schemas.openxmlformats.org/officeDocument/2006/relationships/hyperlink" Target="https://m.edsoo.ru/863d0340" TargetMode="External"/><Relationship Id="rId55" Type="http://schemas.openxmlformats.org/officeDocument/2006/relationships/hyperlink" Target="https://m.edsoo.ru/863d0de0" TargetMode="External"/><Relationship Id="rId76" Type="http://schemas.openxmlformats.org/officeDocument/2006/relationships/hyperlink" Target="https://m.edsoo.ru/863d2c08" TargetMode="External"/><Relationship Id="rId97" Type="http://schemas.openxmlformats.org/officeDocument/2006/relationships/hyperlink" Target="https://m.edsoo.ru/863d5b88" TargetMode="External"/><Relationship Id="rId104" Type="http://schemas.openxmlformats.org/officeDocument/2006/relationships/hyperlink" Target="https://m.edsoo.ru/863d5f20" TargetMode="External"/><Relationship Id="rId120" Type="http://schemas.openxmlformats.org/officeDocument/2006/relationships/hyperlink" Target="https://m.edsoo.ru/863d6f88" TargetMode="External"/><Relationship Id="rId125" Type="http://schemas.openxmlformats.org/officeDocument/2006/relationships/hyperlink" Target="https://m.edsoo.ru/863d72b2" TargetMode="External"/><Relationship Id="rId7" Type="http://schemas.openxmlformats.org/officeDocument/2006/relationships/image" Target="media/image1.jpeg"/><Relationship Id="rId71" Type="http://schemas.openxmlformats.org/officeDocument/2006/relationships/hyperlink" Target="https://m.edsoo.ru/863d1b00" TargetMode="External"/><Relationship Id="rId92" Type="http://schemas.openxmlformats.org/officeDocument/2006/relationships/hyperlink" Target="https://m.edsoo.ru/863d5282" TargetMode="External"/><Relationship Id="rId2" Type="http://schemas.openxmlformats.org/officeDocument/2006/relationships/styles" Target="styles.xml"/><Relationship Id="rId29" Type="http://schemas.openxmlformats.org/officeDocument/2006/relationships/hyperlink" Target="https://m.edsoo.ru/863cd9ce" TargetMode="External"/><Relationship Id="rId24" Type="http://schemas.openxmlformats.org/officeDocument/2006/relationships/hyperlink" Target="https://m.edsoo.ru/863cca60" TargetMode="External"/><Relationship Id="rId40" Type="http://schemas.openxmlformats.org/officeDocument/2006/relationships/hyperlink" Target="https://m.edsoo.ru/863cec3e" TargetMode="External"/><Relationship Id="rId45" Type="http://schemas.openxmlformats.org/officeDocument/2006/relationships/hyperlink" Target="https://m.edsoo.ru/863cf684" TargetMode="External"/><Relationship Id="rId66" Type="http://schemas.openxmlformats.org/officeDocument/2006/relationships/hyperlink" Target="https://m.edsoo.ru/863d3842" TargetMode="External"/><Relationship Id="rId87" Type="http://schemas.openxmlformats.org/officeDocument/2006/relationships/hyperlink" Target="https://m.edsoo.ru/863d4fc6" TargetMode="External"/><Relationship Id="rId110" Type="http://schemas.openxmlformats.org/officeDocument/2006/relationships/hyperlink" Target="https://m.edsoo.ru/863d607e" TargetMode="External"/><Relationship Id="rId115" Type="http://schemas.openxmlformats.org/officeDocument/2006/relationships/hyperlink" Target="https://m.edsoo.ru/863d67ea" TargetMode="External"/><Relationship Id="rId61" Type="http://schemas.openxmlformats.org/officeDocument/2006/relationships/hyperlink" Target="https://m.edsoo.ru/863d197a" TargetMode="External"/><Relationship Id="rId82" Type="http://schemas.openxmlformats.org/officeDocument/2006/relationships/hyperlink" Target="https://m.edsoo.ru/863d43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39</Pages>
  <Words>8098</Words>
  <Characters>46160</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cp:lastPrinted>2024-09-12T14:47:00Z</cp:lastPrinted>
  <dcterms:created xsi:type="dcterms:W3CDTF">2024-09-12T14:12:00Z</dcterms:created>
  <dcterms:modified xsi:type="dcterms:W3CDTF">2024-10-21T07:55:00Z</dcterms:modified>
</cp:coreProperties>
</file>