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b/>
          <w:sz w:val="28"/>
        </w:rPr>
        <w:t>Аннотация к рабочей программе по русскому языку 10-11 классы ФГ</w:t>
      </w:r>
      <w:r w:rsidR="00A63BBD">
        <w:rPr>
          <w:rFonts w:ascii="Times New Roman" w:hAnsi="Times New Roman" w:cs="Times New Roman"/>
          <w:b/>
          <w:sz w:val="28"/>
        </w:rPr>
        <w:t>ОС СОО (базовый уровень) на 2024-2025</w:t>
      </w:r>
      <w:r w:rsidRPr="00C3647A">
        <w:rPr>
          <w:rFonts w:ascii="Times New Roman" w:hAnsi="Times New Roman" w:cs="Times New Roman"/>
          <w:b/>
          <w:sz w:val="28"/>
        </w:rPr>
        <w:t xml:space="preserve"> учебный год</w:t>
      </w:r>
      <w:r w:rsidRPr="00C3647A">
        <w:rPr>
          <w:rFonts w:ascii="Times New Roman" w:hAnsi="Times New Roman" w:cs="Times New Roman"/>
          <w:sz w:val="28"/>
        </w:rPr>
        <w:t>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</w:t>
      </w:r>
      <w:r>
        <w:rPr>
          <w:rFonts w:ascii="Times New Roman" w:hAnsi="Times New Roman" w:cs="Times New Roman"/>
          <w:sz w:val="28"/>
        </w:rPr>
        <w:t xml:space="preserve"> </w:t>
      </w:r>
      <w:r w:rsidRPr="00C3647A">
        <w:rPr>
          <w:rFonts w:ascii="Times New Roman" w:hAnsi="Times New Roman" w:cs="Times New Roman"/>
          <w:sz w:val="28"/>
        </w:rPr>
        <w:t>№ 637-р) и подлежит непосредственному применению при реализации обязательной части ФОП СОО.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Рабочая программа представляет собой целостный документ, включающий обязательные разделы: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1)</w:t>
      </w:r>
      <w:r w:rsidRPr="00C3647A">
        <w:rPr>
          <w:rFonts w:ascii="Times New Roman" w:hAnsi="Times New Roman" w:cs="Times New Roman"/>
          <w:sz w:val="28"/>
        </w:rPr>
        <w:tab/>
        <w:t>ПОЯСНИТЕЛЬНАЯ ЗАПИСКА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2)</w:t>
      </w:r>
      <w:r w:rsidRPr="00C3647A">
        <w:rPr>
          <w:rFonts w:ascii="Times New Roman" w:hAnsi="Times New Roman" w:cs="Times New Roman"/>
          <w:sz w:val="28"/>
        </w:rPr>
        <w:tab/>
        <w:t>ОБЩАЯ ХАРАКТЕРИСТИКА УЧЕБНОГО ПРЕДМЕТА «РУССКИЙ ЯЗЫК»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3)</w:t>
      </w:r>
      <w:r w:rsidRPr="00C3647A">
        <w:rPr>
          <w:rFonts w:ascii="Times New Roman" w:hAnsi="Times New Roman" w:cs="Times New Roman"/>
          <w:sz w:val="28"/>
        </w:rPr>
        <w:tab/>
        <w:t>ЦЕЛИ ИЗУЧЕНИЯ УЧЕБНОГО ПРЕДМЕТА «РУССКИЙ ЯЗЫК»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4)</w:t>
      </w:r>
      <w:r w:rsidRPr="00C3647A">
        <w:rPr>
          <w:rFonts w:ascii="Times New Roman" w:hAnsi="Times New Roman" w:cs="Times New Roman"/>
          <w:sz w:val="28"/>
        </w:rPr>
        <w:tab/>
        <w:t>МЕСТО УЧЕБНОГО ПРЕДМЕТА «РУССКИЙ ЯЗЫК» В УЧЕБНОМ ПЛАНЕ.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5)</w:t>
      </w:r>
      <w:r w:rsidRPr="00C3647A">
        <w:rPr>
          <w:rFonts w:ascii="Times New Roman" w:hAnsi="Times New Roman" w:cs="Times New Roman"/>
          <w:sz w:val="28"/>
        </w:rPr>
        <w:tab/>
        <w:t>СОДЕРЖАНИЕ УЧЕБНОГО ПРЕДМЕТА «РУССКИЙ ЯЗЫК»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6)</w:t>
      </w:r>
      <w:r w:rsidRPr="00C3647A">
        <w:rPr>
          <w:rFonts w:ascii="Times New Roman" w:hAnsi="Times New Roman" w:cs="Times New Roman"/>
          <w:sz w:val="28"/>
        </w:rPr>
        <w:tab/>
        <w:t>ПЛАНИРУЕМЫЕ РЕЗУЛЬТАТЫ ОСВОЕНИЯ ПРОГРАММЫ ПО РУССКОМУ ЯЗЫКУ НА УРОВНЕ СРЕДНЕГО ОБЩЕГО ОБРАЗОВАНИЯ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7)</w:t>
      </w:r>
      <w:r w:rsidRPr="00C3647A">
        <w:rPr>
          <w:rFonts w:ascii="Times New Roman" w:hAnsi="Times New Roman" w:cs="Times New Roman"/>
          <w:sz w:val="28"/>
        </w:rPr>
        <w:tab/>
        <w:t>ТЕМАТИЧЕСКОЕ ПЛАНИРОВАНИЕ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C3647A">
        <w:rPr>
          <w:rFonts w:ascii="Times New Roman" w:hAnsi="Times New Roman" w:cs="Times New Roman"/>
          <w:sz w:val="28"/>
        </w:rPr>
        <w:t>инфографика</w:t>
      </w:r>
      <w:proofErr w:type="spellEnd"/>
      <w:r w:rsidRPr="00C3647A">
        <w:rPr>
          <w:rFonts w:ascii="Times New Roman" w:hAnsi="Times New Roman" w:cs="Times New Roman"/>
          <w:sz w:val="28"/>
        </w:rPr>
        <w:t xml:space="preserve"> и др.).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lastRenderedPageBreak/>
        <w:t>Целями изучения русского языка на уровне среднего общего образования являются: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</w:t>
      </w:r>
      <w:r>
        <w:rPr>
          <w:rFonts w:ascii="Times New Roman" w:hAnsi="Times New Roman" w:cs="Times New Roman"/>
          <w:sz w:val="28"/>
        </w:rPr>
        <w:t xml:space="preserve"> </w:t>
      </w:r>
      <w:r w:rsidRPr="00C3647A">
        <w:rPr>
          <w:rFonts w:ascii="Times New Roman" w:hAnsi="Times New Roman" w:cs="Times New Roman"/>
          <w:sz w:val="28"/>
        </w:rPr>
        <w:t>языку;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 xml:space="preserve"> 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разных сферах общения, способности к самоанализу и самооценке на основе наблюдений за речью;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C3647A">
        <w:rPr>
          <w:rFonts w:ascii="Times New Roman" w:hAnsi="Times New Roman" w:cs="Times New Roman"/>
          <w:sz w:val="28"/>
        </w:rPr>
        <w:t>инфографика</w:t>
      </w:r>
      <w:proofErr w:type="spellEnd"/>
      <w:r w:rsidRPr="00C3647A">
        <w:rPr>
          <w:rFonts w:ascii="Times New Roman" w:hAnsi="Times New Roman" w:cs="Times New Roman"/>
          <w:sz w:val="28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 выразительные средства языка в тексте;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Место учебного предмета «Русский язык» в учебном плане.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lastRenderedPageBreak/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</w:t>
      </w:r>
      <w:r>
        <w:rPr>
          <w:rFonts w:ascii="Times New Roman" w:hAnsi="Times New Roman" w:cs="Times New Roman"/>
          <w:sz w:val="28"/>
        </w:rPr>
        <w:t xml:space="preserve"> </w:t>
      </w:r>
      <w:r w:rsidRPr="00C3647A">
        <w:rPr>
          <w:rFonts w:ascii="Times New Roman" w:hAnsi="Times New Roman" w:cs="Times New Roman"/>
          <w:sz w:val="28"/>
        </w:rPr>
        <w:t>языке и перечень которых содержится в нормативных словарях.</w:t>
      </w:r>
    </w:p>
    <w:p w:rsidR="00D670EA" w:rsidRDefault="00D670EA" w:rsidP="00C364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D3267" w:rsidRPr="00FD3267" w:rsidRDefault="00FD3267" w:rsidP="00415EE6">
      <w:pPr>
        <w:spacing w:after="0" w:line="240" w:lineRule="auto"/>
        <w:jc w:val="center"/>
      </w:pPr>
      <w:bookmarkStart w:id="0" w:name="block-7525897"/>
      <w:r w:rsidRPr="00FD3267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D3267" w:rsidRPr="00FD3267" w:rsidRDefault="00FD3267" w:rsidP="00415EE6">
      <w:pPr>
        <w:spacing w:after="0" w:line="240" w:lineRule="auto"/>
        <w:jc w:val="center"/>
      </w:pPr>
      <w:r w:rsidRPr="00FD326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 xml:space="preserve">​‌• Русский язык (в 2 частях), 10-11 класс/ </w:t>
      </w:r>
      <w:proofErr w:type="spellStart"/>
      <w:r w:rsidRPr="00FD3267">
        <w:rPr>
          <w:rFonts w:ascii="Times New Roman" w:hAnsi="Times New Roman"/>
          <w:color w:val="000000"/>
          <w:sz w:val="28"/>
        </w:rPr>
        <w:t>Гольцова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FD3267">
        <w:rPr>
          <w:rFonts w:ascii="Times New Roman" w:hAnsi="Times New Roman"/>
          <w:color w:val="000000"/>
          <w:sz w:val="28"/>
        </w:rPr>
        <w:t>Шамшин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 И.В., </w:t>
      </w:r>
      <w:proofErr w:type="spellStart"/>
      <w:r w:rsidRPr="00FD3267">
        <w:rPr>
          <w:rFonts w:ascii="Times New Roman" w:hAnsi="Times New Roman"/>
          <w:color w:val="000000"/>
          <w:sz w:val="28"/>
        </w:rPr>
        <w:t>Мищерина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 М.А., Общество с ограниченной ответственностью «Русское слово - учебник»</w:t>
      </w:r>
      <w:r w:rsidRPr="00FD3267">
        <w:rPr>
          <w:sz w:val="28"/>
        </w:rPr>
        <w:br/>
      </w:r>
      <w:bookmarkStart w:id="1" w:name="68887037-60c7-4119-9c03-aab772564d28"/>
      <w:r w:rsidRPr="00FD3267">
        <w:rPr>
          <w:rFonts w:ascii="Times New Roman" w:hAnsi="Times New Roman"/>
          <w:color w:val="000000"/>
          <w:sz w:val="28"/>
        </w:rPr>
        <w:t xml:space="preserve"> • Русский язык, 10-11 классы/ </w:t>
      </w:r>
      <w:proofErr w:type="spellStart"/>
      <w:r w:rsidRPr="00FD3267">
        <w:rPr>
          <w:rFonts w:ascii="Times New Roman" w:hAnsi="Times New Roman"/>
          <w:color w:val="000000"/>
          <w:sz w:val="28"/>
        </w:rPr>
        <w:t>Бабайцева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 В.В. Общество с ограниченной ответственностью «ДРОФА»; Акционерное общество «Издательство «Просвещение»</w:t>
      </w:r>
      <w:bookmarkEnd w:id="1"/>
      <w:r w:rsidRPr="00FD3267">
        <w:rPr>
          <w:rFonts w:ascii="Times New Roman" w:hAnsi="Times New Roman"/>
          <w:color w:val="000000"/>
          <w:sz w:val="28"/>
        </w:rPr>
        <w:t>‌​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>​‌‌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>​</w:t>
      </w:r>
    </w:p>
    <w:p w:rsidR="00FD3267" w:rsidRPr="00FD3267" w:rsidRDefault="00FD3267" w:rsidP="00415EE6">
      <w:pPr>
        <w:spacing w:after="0" w:line="240" w:lineRule="auto"/>
        <w:jc w:val="center"/>
      </w:pPr>
      <w:r w:rsidRPr="00FD326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>​‌Поурочные разработки по русскому языку Н.В. Егорова</w:t>
      </w:r>
      <w:r w:rsidRPr="00FD3267">
        <w:rPr>
          <w:sz w:val="28"/>
        </w:rPr>
        <w:br/>
      </w:r>
      <w:bookmarkStart w:id="2" w:name="bfdcd29f-3a0f-4576-9d48-346f0eed3c66"/>
      <w:bookmarkEnd w:id="2"/>
      <w:r w:rsidRPr="00FD3267">
        <w:rPr>
          <w:rFonts w:ascii="Times New Roman" w:hAnsi="Times New Roman"/>
          <w:color w:val="000000"/>
          <w:sz w:val="28"/>
        </w:rPr>
        <w:t>‌​</w:t>
      </w:r>
    </w:p>
    <w:p w:rsidR="00FD3267" w:rsidRPr="00FD3267" w:rsidRDefault="00FD3267" w:rsidP="00FD3267">
      <w:pPr>
        <w:spacing w:after="0" w:line="240" w:lineRule="auto"/>
      </w:pPr>
    </w:p>
    <w:p w:rsidR="00FD3267" w:rsidRPr="00FD3267" w:rsidRDefault="00FD3267" w:rsidP="00415EE6">
      <w:pPr>
        <w:spacing w:after="0" w:line="240" w:lineRule="auto"/>
        <w:jc w:val="center"/>
      </w:pPr>
      <w:bookmarkStart w:id="3" w:name="_GoBack"/>
      <w:r w:rsidRPr="00FD326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End w:id="3"/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>1. Диктанты в 10-11 классе. Ссылка: http://ruslita.ru/vidy-kontrolya/190-diktanty-v-10-klasse;</w:t>
      </w:r>
      <w:r w:rsidRPr="00FD3267">
        <w:rPr>
          <w:sz w:val="28"/>
        </w:rPr>
        <w:br/>
      </w:r>
      <w:r w:rsidRPr="00FD3267">
        <w:rPr>
          <w:rFonts w:ascii="Times New Roman" w:hAnsi="Times New Roman"/>
          <w:color w:val="000000"/>
          <w:sz w:val="28"/>
        </w:rPr>
        <w:t xml:space="preserve"> 2. Теория ЕГЭ по русскому языку 2023 – 2024. Все правила, теория и практика к заданиям ЕГЭ. Ссылка: https://rustutors.ru/egeteoriya/1131-teoriya-k-ege-2019-po-russkomu-yazyku.html;</w:t>
      </w:r>
      <w:r w:rsidRPr="00FD3267">
        <w:rPr>
          <w:sz w:val="28"/>
        </w:rPr>
        <w:br/>
      </w:r>
      <w:r w:rsidRPr="00FD3267">
        <w:rPr>
          <w:rFonts w:ascii="Times New Roman" w:hAnsi="Times New Roman"/>
          <w:color w:val="000000"/>
          <w:sz w:val="28"/>
        </w:rPr>
        <w:t xml:space="preserve"> 3. Методические рекомендации обучающимся по организации самостоятельной подготовки к ЕГЭ 2023 года. - под авт. Р.А. </w:t>
      </w:r>
      <w:proofErr w:type="spellStart"/>
      <w:r w:rsidRPr="00FD3267">
        <w:rPr>
          <w:rFonts w:ascii="Times New Roman" w:hAnsi="Times New Roman"/>
          <w:color w:val="000000"/>
          <w:sz w:val="28"/>
        </w:rPr>
        <w:t>Дощинский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, С.Л. Иванов, И.П. </w:t>
      </w:r>
      <w:proofErr w:type="spellStart"/>
      <w:r w:rsidRPr="00FD3267">
        <w:rPr>
          <w:rFonts w:ascii="Times New Roman" w:hAnsi="Times New Roman"/>
          <w:color w:val="000000"/>
          <w:sz w:val="28"/>
        </w:rPr>
        <w:t>Цыбулько</w:t>
      </w:r>
      <w:proofErr w:type="spellEnd"/>
      <w:r w:rsidRPr="00FD3267">
        <w:rPr>
          <w:rFonts w:ascii="Times New Roman" w:hAnsi="Times New Roman"/>
          <w:color w:val="000000"/>
          <w:sz w:val="28"/>
        </w:rPr>
        <w:t>. Ссылка: http://doc.fipi.ru/navigator-podgotovki/navigator-ege/2023/rus_yaz_2023.pdf</w:t>
      </w:r>
      <w:bookmarkStart w:id="4" w:name="d7e5dcf0-bb29-4391-991f-6eb2fd886660"/>
      <w:bookmarkEnd w:id="0"/>
      <w:bookmarkEnd w:id="4"/>
    </w:p>
    <w:p w:rsidR="00FD3267" w:rsidRPr="00FD3267" w:rsidRDefault="00FD3267" w:rsidP="00C3647A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</w:p>
    <w:sectPr w:rsidR="00FD3267" w:rsidRPr="00FD3267" w:rsidSect="00E0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647A"/>
    <w:rsid w:val="00415EE6"/>
    <w:rsid w:val="00A63BBD"/>
    <w:rsid w:val="00C3647A"/>
    <w:rsid w:val="00D670EA"/>
    <w:rsid w:val="00E04504"/>
    <w:rsid w:val="00FD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E0FE2-AEE7-4165-8051-2CCD05B8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1653093</cp:lastModifiedBy>
  <cp:revision>7</cp:revision>
  <dcterms:created xsi:type="dcterms:W3CDTF">2023-09-22T03:18:00Z</dcterms:created>
  <dcterms:modified xsi:type="dcterms:W3CDTF">2024-10-26T07:47:00Z</dcterms:modified>
</cp:coreProperties>
</file>