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98026" w14:textId="17204DB9" w:rsidR="00FA2D29" w:rsidRDefault="007D23BB">
      <w:pPr>
        <w:pStyle w:val="a4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 xml:space="preserve">«Геометрия» базовый уровень за курс </w:t>
      </w:r>
      <w:r>
        <w:t>11 класса</w:t>
      </w:r>
    </w:p>
    <w:p w14:paraId="7BC5ECEB" w14:textId="2460BEC0" w:rsidR="00FA2D29" w:rsidRDefault="007D23BB">
      <w:pPr>
        <w:pStyle w:val="a4"/>
        <w:spacing w:before="64"/>
        <w:ind w:left="49"/>
      </w:pPr>
      <w:r>
        <w:t>2024</w:t>
      </w:r>
      <w:r>
        <w:t>-2025</w:t>
      </w:r>
      <w:r>
        <w:rPr>
          <w:spacing w:val="-9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p w14:paraId="731EFFA3" w14:textId="77777777" w:rsidR="00FA2D29" w:rsidRDefault="00FA2D29">
      <w:pPr>
        <w:pStyle w:val="a3"/>
        <w:spacing w:before="59"/>
        <w:ind w:left="0" w:firstLine="0"/>
        <w:rPr>
          <w:b/>
        </w:rPr>
      </w:pPr>
    </w:p>
    <w:p w14:paraId="0741F6CC" w14:textId="6FA5CC41" w:rsidR="00FA2D29" w:rsidRDefault="007D23BB">
      <w:pPr>
        <w:pStyle w:val="a3"/>
        <w:spacing w:before="1"/>
        <w:ind w:right="178" w:firstLine="0"/>
      </w:pPr>
      <w:r>
        <w:t xml:space="preserve">Рабочая программа по Геометрии </w:t>
      </w:r>
      <w:r>
        <w:t>11 класса</w:t>
      </w:r>
      <w:r>
        <w:t xml:space="preserve">, базовый уровень для предметной линии учебников «Геометрия 10-11» автор </w:t>
      </w:r>
      <w:proofErr w:type="spellStart"/>
      <w:r>
        <w:t>Л.С.Атанасян</w:t>
      </w:r>
      <w:proofErr w:type="spellEnd"/>
      <w:r>
        <w:t xml:space="preserve">, </w:t>
      </w:r>
      <w:proofErr w:type="spellStart"/>
      <w:r>
        <w:t>В.Ф.Бутузов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С.Б.Кадомцев</w:t>
      </w:r>
      <w:proofErr w:type="spellEnd"/>
      <w:r>
        <w:rPr>
          <w:spacing w:val="-2"/>
        </w:rPr>
        <w:t xml:space="preserve"> </w:t>
      </w:r>
      <w:r>
        <w:t>составлена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 xml:space="preserve">по геометрии учтены идеи и положения Концепции развития </w:t>
      </w:r>
      <w:r>
        <w:t>математического образования в Российской Федерации.</w:t>
      </w:r>
    </w:p>
    <w:p w14:paraId="08A596DA" w14:textId="564B9204" w:rsidR="00FA2D29" w:rsidRDefault="007D23BB">
      <w:pPr>
        <w:pStyle w:val="a3"/>
        <w:ind w:right="74"/>
      </w:pPr>
      <w:r>
        <w:t>На изучение учебного курса «Геометрия» отводится 68</w:t>
      </w:r>
      <w:r>
        <w:t xml:space="preserve"> час</w:t>
      </w:r>
      <w:r>
        <w:t>ов (2 час в неделю)</w:t>
      </w:r>
      <w:bookmarkStart w:id="0" w:name="_GoBack"/>
      <w:bookmarkEnd w:id="0"/>
      <w:r>
        <w:t>.</w:t>
      </w:r>
    </w:p>
    <w:p w14:paraId="5398D926" w14:textId="77777777" w:rsidR="00FA2D29" w:rsidRDefault="007D23BB">
      <w:pPr>
        <w:pStyle w:val="a3"/>
        <w:ind w:left="821" w:firstLine="0"/>
      </w:pPr>
      <w:r>
        <w:t>ЦЕЛИ</w:t>
      </w:r>
      <w:r>
        <w:rPr>
          <w:spacing w:val="-11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КУРСА</w:t>
      </w:r>
    </w:p>
    <w:p w14:paraId="29CF6A3C" w14:textId="77777777" w:rsidR="00FA2D29" w:rsidRDefault="007D23BB">
      <w:pPr>
        <w:pStyle w:val="a3"/>
        <w:spacing w:before="2" w:line="264" w:lineRule="auto"/>
        <w:ind w:right="121" w:firstLine="599"/>
        <w:jc w:val="both"/>
      </w:pPr>
      <w:r>
        <w:t>Цель освоения программы учебного кур</w:t>
      </w:r>
      <w:r>
        <w:t>са «Геометрия» на базовом уровне обучения – общеобразовательное и общекультурное развитие обучающихся</w:t>
      </w:r>
      <w:r>
        <w:rPr>
          <w:spacing w:val="80"/>
        </w:rPr>
        <w:t xml:space="preserve"> </w:t>
      </w:r>
      <w:r>
        <w:t xml:space="preserve">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</w:t>
      </w:r>
      <w:r>
        <w:t>продолжения образования по специальностям, не связанным с прикладным использованием геометрии.</w:t>
      </w:r>
    </w:p>
    <w:p w14:paraId="152B5B10" w14:textId="77777777" w:rsidR="00FA2D29" w:rsidRDefault="007D23BB">
      <w:pPr>
        <w:pStyle w:val="a3"/>
        <w:spacing w:line="264" w:lineRule="auto"/>
        <w:ind w:right="120" w:firstLine="599"/>
        <w:jc w:val="both"/>
      </w:pPr>
      <w: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</w:t>
      </w:r>
      <w:r>
        <w:t>ания. Таким образом, обучающиеся на базовом уровне должны освоить общие математические умения, связанные со</w:t>
      </w:r>
      <w:r>
        <w:rPr>
          <w:spacing w:val="40"/>
        </w:rPr>
        <w:t xml:space="preserve"> </w:t>
      </w:r>
      <w:r>
        <w:t>спецификой геометрии и необходимые для жизни в современном обществе. Кроме этого, они имеют возможность изучить геометрию более глубоко, если в даль</w:t>
      </w:r>
      <w:r>
        <w:t>нейшем возникнет необходимость в геометрических знаниях в профессиональной деятельности.</w:t>
      </w:r>
    </w:p>
    <w:p w14:paraId="3B51316E" w14:textId="77777777" w:rsidR="00FA2D29" w:rsidRDefault="007D23BB">
      <w:pPr>
        <w:pStyle w:val="a3"/>
        <w:ind w:right="114"/>
        <w:jc w:val="both"/>
      </w:pPr>
      <w:r>
        <w:t xml:space="preserve">ПЕРЕЧЕНЬ УЧЕБНИКОВ (УМК) И ПОСОБИЙ, КОТОРЫЕ НЕОБХОДИМО ИСПОЛЬЗОВАТЬ ДЛЯ ОБЕСПЕЧЕНИЯ РЕАЛИЗАЦИИ </w:t>
      </w:r>
      <w:r>
        <w:rPr>
          <w:spacing w:val="-2"/>
        </w:rPr>
        <w:t>ПРОГРАММЫ</w:t>
      </w:r>
    </w:p>
    <w:p w14:paraId="34E220C7" w14:textId="77777777" w:rsidR="00FA2D29" w:rsidRDefault="007D23BB">
      <w:pPr>
        <w:pStyle w:val="a5"/>
        <w:numPr>
          <w:ilvl w:val="0"/>
          <w:numId w:val="1"/>
        </w:numPr>
        <w:tabs>
          <w:tab w:val="left" w:pos="1541"/>
        </w:tabs>
        <w:ind w:firstLine="719"/>
        <w:rPr>
          <w:sz w:val="28"/>
        </w:rPr>
      </w:pPr>
      <w:r>
        <w:rPr>
          <w:sz w:val="28"/>
        </w:rPr>
        <w:t>Учебник</w:t>
      </w:r>
      <w:r>
        <w:rPr>
          <w:spacing w:val="39"/>
          <w:sz w:val="28"/>
        </w:rPr>
        <w:t xml:space="preserve"> </w:t>
      </w:r>
      <w:r>
        <w:rPr>
          <w:sz w:val="28"/>
        </w:rPr>
        <w:t>Геометрия</w:t>
      </w:r>
      <w:r>
        <w:rPr>
          <w:spacing w:val="37"/>
          <w:sz w:val="28"/>
        </w:rPr>
        <w:t xml:space="preserve"> </w:t>
      </w:r>
      <w:r>
        <w:rPr>
          <w:sz w:val="28"/>
        </w:rPr>
        <w:t>10-11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38"/>
          <w:sz w:val="28"/>
        </w:rPr>
        <w:t xml:space="preserve"> </w:t>
      </w:r>
      <w:r>
        <w:rPr>
          <w:sz w:val="28"/>
        </w:rPr>
        <w:t>Авторы: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Л.С.Атанасян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В.Ф.Бутузов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С.Б.Кадомцев</w:t>
      </w:r>
      <w:proofErr w:type="spellEnd"/>
      <w:r>
        <w:rPr>
          <w:sz w:val="28"/>
        </w:rPr>
        <w:t xml:space="preserve"> Москва «Просвещение» 2023.</w:t>
      </w:r>
    </w:p>
    <w:p w14:paraId="621047A2" w14:textId="77777777" w:rsidR="00FA2D29" w:rsidRDefault="007D23BB">
      <w:pPr>
        <w:pStyle w:val="a5"/>
        <w:numPr>
          <w:ilvl w:val="0"/>
          <w:numId w:val="1"/>
        </w:numPr>
        <w:tabs>
          <w:tab w:val="left" w:pos="1541"/>
        </w:tabs>
        <w:ind w:right="123" w:firstLine="719"/>
        <w:rPr>
          <w:sz w:val="28"/>
        </w:rPr>
      </w:pPr>
      <w:r>
        <w:rPr>
          <w:sz w:val="28"/>
        </w:rPr>
        <w:t xml:space="preserve">Методическое пособие к предметной линии учебников по геометрии </w:t>
      </w:r>
      <w:proofErr w:type="spellStart"/>
      <w:r>
        <w:rPr>
          <w:sz w:val="28"/>
        </w:rPr>
        <w:t>Л.С.Атанасян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В.Ф.Бутузов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С.Б.Кадомцев</w:t>
      </w:r>
      <w:proofErr w:type="spellEnd"/>
      <w:r>
        <w:rPr>
          <w:sz w:val="28"/>
        </w:rPr>
        <w:t xml:space="preserve"> Москва «Просвещение» 2023.</w:t>
      </w:r>
    </w:p>
    <w:sectPr w:rsidR="00FA2D29">
      <w:type w:val="continuous"/>
      <w:pgSz w:w="11920" w:h="16850"/>
      <w:pgMar w:top="880" w:right="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E43F3"/>
    <w:multiLevelType w:val="hybridMultilevel"/>
    <w:tmpl w:val="FB58F362"/>
    <w:lvl w:ilvl="0" w:tplc="848EAEC2">
      <w:start w:val="1"/>
      <w:numFmt w:val="decimal"/>
      <w:lvlText w:val="%1."/>
      <w:lvlJc w:val="left"/>
      <w:pPr>
        <w:ind w:left="10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4EBDBC">
      <w:numFmt w:val="bullet"/>
      <w:lvlText w:val="•"/>
      <w:lvlJc w:val="left"/>
      <w:pPr>
        <w:ind w:left="1095" w:hanging="720"/>
      </w:pPr>
      <w:rPr>
        <w:rFonts w:hint="default"/>
        <w:lang w:val="ru-RU" w:eastAsia="en-US" w:bidi="ar-SA"/>
      </w:rPr>
    </w:lvl>
    <w:lvl w:ilvl="2" w:tplc="690EADBA">
      <w:numFmt w:val="bullet"/>
      <w:lvlText w:val="•"/>
      <w:lvlJc w:val="left"/>
      <w:pPr>
        <w:ind w:left="2090" w:hanging="720"/>
      </w:pPr>
      <w:rPr>
        <w:rFonts w:hint="default"/>
        <w:lang w:val="ru-RU" w:eastAsia="en-US" w:bidi="ar-SA"/>
      </w:rPr>
    </w:lvl>
    <w:lvl w:ilvl="3" w:tplc="5ECC1EEE">
      <w:numFmt w:val="bullet"/>
      <w:lvlText w:val="•"/>
      <w:lvlJc w:val="left"/>
      <w:pPr>
        <w:ind w:left="3085" w:hanging="720"/>
      </w:pPr>
      <w:rPr>
        <w:rFonts w:hint="default"/>
        <w:lang w:val="ru-RU" w:eastAsia="en-US" w:bidi="ar-SA"/>
      </w:rPr>
    </w:lvl>
    <w:lvl w:ilvl="4" w:tplc="D29C435A">
      <w:numFmt w:val="bullet"/>
      <w:lvlText w:val="•"/>
      <w:lvlJc w:val="left"/>
      <w:pPr>
        <w:ind w:left="4080" w:hanging="720"/>
      </w:pPr>
      <w:rPr>
        <w:rFonts w:hint="default"/>
        <w:lang w:val="ru-RU" w:eastAsia="en-US" w:bidi="ar-SA"/>
      </w:rPr>
    </w:lvl>
    <w:lvl w:ilvl="5" w:tplc="460EEEEC">
      <w:numFmt w:val="bullet"/>
      <w:lvlText w:val="•"/>
      <w:lvlJc w:val="left"/>
      <w:pPr>
        <w:ind w:left="5075" w:hanging="720"/>
      </w:pPr>
      <w:rPr>
        <w:rFonts w:hint="default"/>
        <w:lang w:val="ru-RU" w:eastAsia="en-US" w:bidi="ar-SA"/>
      </w:rPr>
    </w:lvl>
    <w:lvl w:ilvl="6" w:tplc="7E38B1A6">
      <w:numFmt w:val="bullet"/>
      <w:lvlText w:val="•"/>
      <w:lvlJc w:val="left"/>
      <w:pPr>
        <w:ind w:left="6070" w:hanging="720"/>
      </w:pPr>
      <w:rPr>
        <w:rFonts w:hint="default"/>
        <w:lang w:val="ru-RU" w:eastAsia="en-US" w:bidi="ar-SA"/>
      </w:rPr>
    </w:lvl>
    <w:lvl w:ilvl="7" w:tplc="B0CC21D0">
      <w:numFmt w:val="bullet"/>
      <w:lvlText w:val="•"/>
      <w:lvlJc w:val="left"/>
      <w:pPr>
        <w:ind w:left="7065" w:hanging="720"/>
      </w:pPr>
      <w:rPr>
        <w:rFonts w:hint="default"/>
        <w:lang w:val="ru-RU" w:eastAsia="en-US" w:bidi="ar-SA"/>
      </w:rPr>
    </w:lvl>
    <w:lvl w:ilvl="8" w:tplc="90BAD582">
      <w:numFmt w:val="bullet"/>
      <w:lvlText w:val="•"/>
      <w:lvlJc w:val="left"/>
      <w:pPr>
        <w:ind w:left="8060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D29"/>
    <w:rsid w:val="007D23BB"/>
    <w:rsid w:val="00F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9C20"/>
  <w15:docId w15:val="{F8A300F5-0D7E-4F62-82F9-9CE2CB8B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19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0"/>
      <w:ind w:left="45" w:right="2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right="115" w:firstLine="7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1575</Characters>
  <Application>Microsoft Office Word</Application>
  <DocSecurity>0</DocSecurity>
  <Lines>58</Lines>
  <Paragraphs>24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Красноярова Людмила Васильевна</dc:creator>
  <cp:lastModifiedBy>gia</cp:lastModifiedBy>
  <cp:revision>2</cp:revision>
  <dcterms:created xsi:type="dcterms:W3CDTF">2024-10-27T15:17:00Z</dcterms:created>
  <dcterms:modified xsi:type="dcterms:W3CDTF">2024-10-27T15:19:00Z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2024-10-27T00:00:00Z</vt:filetime>
  </property>
  <property fmtid="{D5CDD505-2E9C-101B-9397-08002B2CF9AE}" pid="5" name="Producer">
    <vt:lpwstr>Microsoft® Word 2013</vt:lpwstr>
  </property>
</Properties>
</file>